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4DA91" w14:textId="77777777" w:rsidR="00352AFC" w:rsidRDefault="00C81258" w:rsidP="003E159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1D81D14F" w14:textId="4D86E53D" w:rsidR="00352AFC" w:rsidRDefault="00BD6A0D" w:rsidP="00352AFC">
      <w:pPr>
        <w:jc w:val="center"/>
        <w:rPr>
          <w:b/>
          <w:sz w:val="24"/>
          <w:szCs w:val="24"/>
        </w:rPr>
      </w:pPr>
      <w:r>
        <w:rPr>
          <w:noProof/>
          <w:lang w:eastAsia="pt-PT"/>
        </w:rPr>
        <w:drawing>
          <wp:inline distT="0" distB="0" distL="0" distR="0" wp14:anchorId="4B152EA0" wp14:editId="06AA8553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77501" w14:textId="77777777" w:rsidR="00335E24" w:rsidRPr="00EB1E48" w:rsidRDefault="00EB1E48" w:rsidP="003E1595">
      <w:pPr>
        <w:jc w:val="center"/>
        <w:rPr>
          <w:b/>
          <w:sz w:val="24"/>
          <w:szCs w:val="24"/>
        </w:rPr>
      </w:pPr>
      <w:r w:rsidRPr="00EA5753">
        <w:rPr>
          <w:b/>
          <w:sz w:val="24"/>
          <w:szCs w:val="24"/>
        </w:rPr>
        <w:t xml:space="preserve">CRITÉRIOS </w:t>
      </w:r>
      <w:r w:rsidR="006107B2" w:rsidRPr="00EA5753">
        <w:rPr>
          <w:b/>
          <w:sz w:val="24"/>
          <w:szCs w:val="24"/>
        </w:rPr>
        <w:t xml:space="preserve">ESPECÍFICOS </w:t>
      </w:r>
      <w:r w:rsidRPr="00EA5753">
        <w:rPr>
          <w:b/>
          <w:sz w:val="24"/>
          <w:szCs w:val="24"/>
        </w:rPr>
        <w:t xml:space="preserve">DE AVALIAÇÃO </w:t>
      </w:r>
      <w:r w:rsidR="00EA5753" w:rsidRPr="00393418">
        <w:rPr>
          <w:b/>
          <w:sz w:val="24"/>
          <w:szCs w:val="24"/>
        </w:rPr>
        <w:t>–</w:t>
      </w:r>
      <w:r w:rsidR="00052911">
        <w:rPr>
          <w:b/>
          <w:sz w:val="24"/>
          <w:szCs w:val="24"/>
        </w:rPr>
        <w:t xml:space="preserve"> EDUCAÇÃO VISUAL –</w:t>
      </w:r>
      <w:r w:rsidR="000C7A4B">
        <w:rPr>
          <w:b/>
          <w:sz w:val="24"/>
          <w:szCs w:val="24"/>
        </w:rPr>
        <w:t xml:space="preserve"> </w:t>
      </w:r>
      <w:r w:rsidR="00052911">
        <w:rPr>
          <w:rFonts w:ascii="Arial" w:hAnsi="Arial" w:cs="Arial"/>
          <w:b/>
          <w:sz w:val="24"/>
          <w:szCs w:val="24"/>
        </w:rPr>
        <w:t>3º CICLO</w:t>
      </w: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093"/>
        <w:gridCol w:w="1730"/>
        <w:gridCol w:w="10602"/>
        <w:gridCol w:w="1559"/>
      </w:tblGrid>
      <w:tr w:rsidR="00463919" w14:paraId="6974CA93" w14:textId="77777777" w:rsidTr="00F31226">
        <w:trPr>
          <w:trHeight w:val="1483"/>
        </w:trPr>
        <w:tc>
          <w:tcPr>
            <w:tcW w:w="2093" w:type="dxa"/>
            <w:shd w:val="clear" w:color="auto" w:fill="auto"/>
            <w:vAlign w:val="center"/>
          </w:tcPr>
          <w:p w14:paraId="08606EC6" w14:textId="77777777" w:rsidR="009534F6" w:rsidRDefault="009534F6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6865960" w14:textId="4D96D2B0" w:rsidR="00A33932" w:rsidRDefault="00F31226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  <w:p w14:paraId="27874FD0" w14:textId="3E7D4DA5" w:rsidR="00463919" w:rsidRDefault="00F31226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PONDERAÇÃO </w:t>
            </w:r>
          </w:p>
          <w:p w14:paraId="5EEFE10D" w14:textId="77777777" w:rsidR="00463919" w:rsidRDefault="00463919" w:rsidP="00553B6C">
            <w:pPr>
              <w:jc w:val="center"/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33999088" w14:textId="740219CF" w:rsidR="00463919" w:rsidRPr="00F31226" w:rsidRDefault="00F31226" w:rsidP="00216F9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122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0602" w:type="dxa"/>
            <w:shd w:val="clear" w:color="auto" w:fill="auto"/>
            <w:vAlign w:val="center"/>
          </w:tcPr>
          <w:p w14:paraId="254A7EF6" w14:textId="49CDABCA" w:rsidR="00463919" w:rsidRPr="00F31226" w:rsidRDefault="00F31226" w:rsidP="00324392">
            <w:pPr>
              <w:jc w:val="center"/>
            </w:pPr>
            <w:r w:rsidRPr="00F31226">
              <w:rPr>
                <w:rFonts w:ascii="Arial" w:hAnsi="Arial" w:cs="Arial"/>
                <w:b/>
              </w:rPr>
              <w:t>INDICADORES DE DESEMPENHO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5F556C5" w14:textId="41FC60E2" w:rsidR="00463919" w:rsidRPr="00F31226" w:rsidRDefault="00F31226" w:rsidP="00AE2018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CLASSIFICAÇÃO</w:t>
            </w:r>
          </w:p>
          <w:p w14:paraId="200E8E46" w14:textId="77777777" w:rsidR="00463919" w:rsidRPr="00F31226" w:rsidRDefault="00463919" w:rsidP="00AE201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B34CD" w14:paraId="197E47F0" w14:textId="77777777" w:rsidTr="00F31226">
        <w:trPr>
          <w:trHeight w:val="1367"/>
        </w:trPr>
        <w:tc>
          <w:tcPr>
            <w:tcW w:w="2093" w:type="dxa"/>
            <w:vMerge w:val="restart"/>
            <w:shd w:val="clear" w:color="auto" w:fill="auto"/>
          </w:tcPr>
          <w:p w14:paraId="408C5D9E" w14:textId="77777777" w:rsidR="008B34CD" w:rsidRPr="00A25A9A" w:rsidRDefault="008B34CD" w:rsidP="007D439A">
            <w:pPr>
              <w:rPr>
                <w:b/>
                <w:sz w:val="18"/>
                <w:szCs w:val="26"/>
              </w:rPr>
            </w:pPr>
          </w:p>
          <w:p w14:paraId="63F045AC" w14:textId="77777777" w:rsidR="008B34CD" w:rsidRDefault="008B34CD" w:rsidP="006369B3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</w:p>
          <w:p w14:paraId="5167B875" w14:textId="77777777" w:rsidR="00F31226" w:rsidRPr="00F31226" w:rsidRDefault="00F31226" w:rsidP="00F31226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F31226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25%</w:t>
            </w:r>
          </w:p>
          <w:p w14:paraId="13ADB812" w14:textId="77777777" w:rsidR="00A33932" w:rsidRDefault="00A33932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0A7B4330" w14:textId="13FB8550" w:rsidR="00A33932" w:rsidRPr="00F31226" w:rsidRDefault="00F31226" w:rsidP="00A3393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[</w:t>
            </w:r>
            <w:r w:rsidR="00A33932" w:rsidRPr="00F31226">
              <w:rPr>
                <w:bCs/>
                <w:sz w:val="26"/>
                <w:szCs w:val="26"/>
              </w:rPr>
              <w:t>Apropriação e Reflexão</w:t>
            </w:r>
            <w:r>
              <w:rPr>
                <w:bCs/>
                <w:sz w:val="26"/>
                <w:szCs w:val="26"/>
              </w:rPr>
              <w:t>]</w:t>
            </w:r>
          </w:p>
          <w:p w14:paraId="35CD4834" w14:textId="77777777" w:rsidR="00A33932" w:rsidRPr="00D54BBF" w:rsidRDefault="00A33932" w:rsidP="00A33932">
            <w:pPr>
              <w:jc w:val="center"/>
              <w:rPr>
                <w:b/>
                <w:sz w:val="26"/>
                <w:szCs w:val="26"/>
              </w:rPr>
            </w:pPr>
          </w:p>
          <w:p w14:paraId="1F57BC79" w14:textId="77777777" w:rsidR="00A126C5" w:rsidRPr="00F31226" w:rsidRDefault="00147995" w:rsidP="00A126C5">
            <w:pPr>
              <w:pStyle w:val="PargrafodaLista"/>
              <w:ind w:left="0"/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1|</w:t>
            </w:r>
            <w:r w:rsidRPr="00F31226">
              <w:rPr>
                <w:sz w:val="18"/>
                <w:szCs w:val="18"/>
              </w:rPr>
              <w:t xml:space="preserve"> </w:t>
            </w:r>
            <w:r w:rsidR="00A126C5" w:rsidRPr="00F31226">
              <w:rPr>
                <w:sz w:val="18"/>
                <w:szCs w:val="18"/>
              </w:rPr>
              <w:t>Refletir sobre as manifestações culturais do património local e global;</w:t>
            </w:r>
          </w:p>
          <w:p w14:paraId="03E62FAC" w14:textId="77777777" w:rsidR="00A126C5" w:rsidRPr="00F31226" w:rsidRDefault="00147995" w:rsidP="00A126C5">
            <w:pPr>
              <w:pStyle w:val="PargrafodaLista"/>
              <w:ind w:left="0"/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2|</w:t>
            </w:r>
            <w:r w:rsidRPr="00F31226">
              <w:rPr>
                <w:sz w:val="18"/>
                <w:szCs w:val="18"/>
              </w:rPr>
              <w:t xml:space="preserve"> </w:t>
            </w:r>
            <w:r w:rsidR="00A126C5" w:rsidRPr="00F31226">
              <w:rPr>
                <w:sz w:val="18"/>
                <w:szCs w:val="18"/>
              </w:rPr>
              <w:t>Dominar os conceitos de plano, ritmo, enquadramento, espaço, estrutura, luz-cor, entre outros – em diferentes contextos e modalidades expressivas;</w:t>
            </w:r>
          </w:p>
          <w:p w14:paraId="30BF986D" w14:textId="77777777" w:rsidR="00A126C5" w:rsidRPr="00F31226" w:rsidRDefault="00147995" w:rsidP="00A126C5">
            <w:pPr>
              <w:pStyle w:val="PargrafodaLista"/>
              <w:ind w:left="0"/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3|</w:t>
            </w:r>
            <w:r w:rsidRPr="00F31226">
              <w:rPr>
                <w:sz w:val="18"/>
                <w:szCs w:val="18"/>
              </w:rPr>
              <w:t xml:space="preserve"> </w:t>
            </w:r>
            <w:r w:rsidR="00A126C5" w:rsidRPr="00F31226">
              <w:rPr>
                <w:sz w:val="18"/>
                <w:szCs w:val="18"/>
              </w:rPr>
              <w:t>Reconhecer a importância das imagens como meios de comunicação de massas, capazes de veicular diferentes significados;</w:t>
            </w:r>
          </w:p>
          <w:p w14:paraId="41475741" w14:textId="77777777" w:rsidR="007D439A" w:rsidRPr="00F31226" w:rsidRDefault="00147995" w:rsidP="00A126C5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4|</w:t>
            </w:r>
            <w:r w:rsidRPr="00F31226">
              <w:rPr>
                <w:sz w:val="18"/>
                <w:szCs w:val="18"/>
              </w:rPr>
              <w:t xml:space="preserve"> </w:t>
            </w:r>
            <w:r w:rsidR="00A126C5" w:rsidRPr="00F31226">
              <w:rPr>
                <w:sz w:val="18"/>
                <w:szCs w:val="18"/>
              </w:rPr>
              <w:t xml:space="preserve">Enquadrar os objetos artísticos de diferentes </w:t>
            </w:r>
            <w:r w:rsidR="00A126C5" w:rsidRPr="00F31226">
              <w:rPr>
                <w:sz w:val="18"/>
                <w:szCs w:val="18"/>
              </w:rPr>
              <w:lastRenderedPageBreak/>
              <w:t>culturas e períodos históricos, tendo como referencia os saberes da história de Arte.</w:t>
            </w:r>
          </w:p>
          <w:p w14:paraId="68EB214B" w14:textId="77777777" w:rsidR="008B34CD" w:rsidRDefault="008B34CD" w:rsidP="00352AFC">
            <w:pPr>
              <w:pStyle w:val="PargrafodaLista"/>
              <w:ind w:left="142"/>
            </w:pPr>
          </w:p>
        </w:tc>
        <w:tc>
          <w:tcPr>
            <w:tcW w:w="1730" w:type="dxa"/>
            <w:vMerge w:val="restart"/>
            <w:shd w:val="clear" w:color="auto" w:fill="auto"/>
          </w:tcPr>
          <w:p w14:paraId="1F691B6E" w14:textId="77777777" w:rsidR="00F65430" w:rsidRDefault="00F65430" w:rsidP="00F65430">
            <w:pPr>
              <w:pStyle w:val="PargrafodaLista"/>
              <w:ind w:left="322"/>
            </w:pPr>
            <w:r>
              <w:lastRenderedPageBreak/>
              <w:tab/>
            </w:r>
          </w:p>
          <w:p w14:paraId="1E4E14FE" w14:textId="77777777" w:rsidR="00976362" w:rsidRDefault="00976362" w:rsidP="00976362">
            <w:pPr>
              <w:pStyle w:val="PargrafodaLista"/>
              <w:ind w:left="0"/>
            </w:pPr>
            <w:r>
              <w:t>- Participação oral;</w:t>
            </w:r>
          </w:p>
          <w:p w14:paraId="3488196F" w14:textId="77777777" w:rsidR="00976362" w:rsidRDefault="00976362" w:rsidP="00976362">
            <w:pPr>
              <w:pStyle w:val="PargrafodaLista"/>
              <w:ind w:left="0"/>
            </w:pPr>
          </w:p>
          <w:p w14:paraId="644483E6" w14:textId="77777777" w:rsidR="00976362" w:rsidRDefault="00976362" w:rsidP="00976362">
            <w:pPr>
              <w:pStyle w:val="PargrafodaLista"/>
              <w:ind w:left="0"/>
            </w:pPr>
            <w:r>
              <w:t>Apresentações orais;</w:t>
            </w:r>
          </w:p>
          <w:p w14:paraId="338500D2" w14:textId="77777777" w:rsidR="00976362" w:rsidRDefault="00976362" w:rsidP="00976362">
            <w:pPr>
              <w:pStyle w:val="PargrafodaLista"/>
              <w:ind w:left="0"/>
            </w:pPr>
          </w:p>
          <w:p w14:paraId="107D5235" w14:textId="77777777" w:rsidR="00976362" w:rsidRDefault="00976362" w:rsidP="00976362">
            <w:pPr>
              <w:pStyle w:val="PargrafodaLista"/>
              <w:ind w:left="0"/>
            </w:pPr>
            <w:r>
              <w:t>- Trabalho de pesquisa;</w:t>
            </w:r>
          </w:p>
          <w:p w14:paraId="32C76D88" w14:textId="77777777" w:rsidR="00976362" w:rsidRDefault="00976362" w:rsidP="00976362">
            <w:pPr>
              <w:pStyle w:val="PargrafodaLista"/>
              <w:ind w:left="0"/>
            </w:pPr>
          </w:p>
          <w:p w14:paraId="27C1CFAD" w14:textId="77777777" w:rsidR="00976362" w:rsidRDefault="00976362" w:rsidP="00976362">
            <w:pPr>
              <w:pStyle w:val="PargrafodaLista"/>
              <w:ind w:left="0"/>
            </w:pPr>
            <w:r>
              <w:t>- Relatórios;</w:t>
            </w:r>
          </w:p>
          <w:p w14:paraId="5148EE72" w14:textId="77777777" w:rsidR="00976362" w:rsidRDefault="00976362" w:rsidP="00976362">
            <w:pPr>
              <w:pStyle w:val="PargrafodaLista"/>
              <w:ind w:left="0"/>
            </w:pPr>
          </w:p>
          <w:p w14:paraId="75F07A01" w14:textId="77777777" w:rsidR="00976362" w:rsidRDefault="00976362" w:rsidP="00976362">
            <w:pPr>
              <w:pStyle w:val="PargrafodaLista"/>
              <w:ind w:left="0"/>
            </w:pPr>
            <w:r>
              <w:t>- Sínteses</w:t>
            </w:r>
          </w:p>
          <w:p w14:paraId="25857C77" w14:textId="77777777" w:rsidR="00976362" w:rsidRDefault="00976362" w:rsidP="00976362">
            <w:pPr>
              <w:pStyle w:val="PargrafodaLista"/>
              <w:ind w:left="0"/>
            </w:pPr>
            <w:r>
              <w:t>/Memórias descritivas;</w:t>
            </w:r>
          </w:p>
          <w:p w14:paraId="0D049DB3" w14:textId="77777777" w:rsidR="00976362" w:rsidRDefault="00976362" w:rsidP="00976362">
            <w:pPr>
              <w:pStyle w:val="PargrafodaLista"/>
              <w:ind w:left="0"/>
            </w:pPr>
          </w:p>
          <w:p w14:paraId="0522A5E9" w14:textId="77777777" w:rsidR="00976362" w:rsidRDefault="00976362" w:rsidP="00976362">
            <w:pPr>
              <w:pStyle w:val="PargrafodaLista"/>
              <w:ind w:left="0"/>
            </w:pPr>
            <w:r>
              <w:t>- Trabalho individual;</w:t>
            </w:r>
          </w:p>
          <w:p w14:paraId="1D4392DE" w14:textId="77777777" w:rsidR="00976362" w:rsidRDefault="00976362" w:rsidP="00976362">
            <w:pPr>
              <w:pStyle w:val="PargrafodaLista"/>
              <w:ind w:left="0"/>
            </w:pPr>
          </w:p>
          <w:p w14:paraId="44662378" w14:textId="77777777" w:rsidR="00976362" w:rsidRDefault="00976362" w:rsidP="00976362">
            <w:pPr>
              <w:pStyle w:val="PargrafodaLista"/>
              <w:ind w:left="0"/>
            </w:pPr>
            <w:r>
              <w:t>- Portfólios;</w:t>
            </w:r>
          </w:p>
          <w:p w14:paraId="1D6B7DC0" w14:textId="77777777" w:rsidR="00976362" w:rsidRDefault="00976362" w:rsidP="00976362">
            <w:pPr>
              <w:pStyle w:val="PargrafodaLista"/>
              <w:ind w:left="0"/>
            </w:pPr>
          </w:p>
          <w:p w14:paraId="3FC3E958" w14:textId="77777777" w:rsidR="00976362" w:rsidRDefault="00976362" w:rsidP="00976362">
            <w:pPr>
              <w:pStyle w:val="PargrafodaLista"/>
              <w:ind w:left="0"/>
            </w:pPr>
            <w:r>
              <w:t>- Projetos;</w:t>
            </w:r>
          </w:p>
          <w:p w14:paraId="59DBB074" w14:textId="77777777" w:rsidR="00976362" w:rsidRDefault="00976362" w:rsidP="00976362">
            <w:pPr>
              <w:pStyle w:val="PargrafodaLista"/>
              <w:ind w:left="0"/>
            </w:pPr>
          </w:p>
          <w:p w14:paraId="5C0D4A06" w14:textId="77777777" w:rsidR="00976362" w:rsidRDefault="00976362" w:rsidP="00976362">
            <w:pPr>
              <w:pStyle w:val="PargrafodaLista"/>
              <w:ind w:left="0"/>
            </w:pPr>
            <w:r>
              <w:lastRenderedPageBreak/>
              <w:t>- Conceção e produção de objetos e artefactos;</w:t>
            </w:r>
          </w:p>
          <w:p w14:paraId="04DDBA00" w14:textId="77777777" w:rsidR="00976362" w:rsidRDefault="00976362" w:rsidP="00976362">
            <w:pPr>
              <w:pStyle w:val="PargrafodaLista"/>
              <w:ind w:left="0"/>
            </w:pPr>
          </w:p>
          <w:p w14:paraId="3102EDB8" w14:textId="0ED38497" w:rsidR="00553B6C" w:rsidRPr="00553B6C" w:rsidRDefault="00553B6C" w:rsidP="00553B6C">
            <w:r>
              <w:t>-</w:t>
            </w:r>
            <w:r w:rsidRPr="00553B6C">
              <w:t>Observação</w:t>
            </w:r>
          </w:p>
          <w:p w14:paraId="58666B4F" w14:textId="77777777" w:rsidR="00553B6C" w:rsidRPr="00553B6C" w:rsidRDefault="00553B6C" w:rsidP="00553B6C">
            <w:r w:rsidRPr="00553B6C">
              <w:t>direta</w:t>
            </w:r>
          </w:p>
          <w:p w14:paraId="1B35D0D0" w14:textId="77777777" w:rsidR="00976362" w:rsidRDefault="00976362" w:rsidP="00976362">
            <w:pPr>
              <w:pStyle w:val="PargrafodaLista"/>
              <w:ind w:left="0"/>
            </w:pPr>
          </w:p>
          <w:p w14:paraId="7A988E94" w14:textId="77777777" w:rsidR="00976362" w:rsidRDefault="00976362" w:rsidP="00976362">
            <w:pPr>
              <w:pStyle w:val="PargrafodaLista"/>
              <w:ind w:left="0"/>
            </w:pPr>
            <w:r>
              <w:t xml:space="preserve">- Utilização das TIC </w:t>
            </w:r>
          </w:p>
          <w:p w14:paraId="49A2CDDC" w14:textId="77777777" w:rsidR="00976362" w:rsidRDefault="00976362" w:rsidP="00976362">
            <w:pPr>
              <w:pStyle w:val="PargrafodaLista"/>
              <w:ind w:left="0"/>
            </w:pPr>
            <w:r>
              <w:t>[trabalho de pesquisa, recolha e seleção de informação pertinente);</w:t>
            </w:r>
          </w:p>
          <w:p w14:paraId="05C041C6" w14:textId="77777777" w:rsidR="00976362" w:rsidRDefault="00976362" w:rsidP="00976362">
            <w:pPr>
              <w:pStyle w:val="PargrafodaLista"/>
              <w:ind w:left="0"/>
            </w:pPr>
          </w:p>
          <w:p w14:paraId="367C941A" w14:textId="77777777" w:rsidR="0050195E" w:rsidRDefault="0050195E" w:rsidP="00FD5184"/>
          <w:p w14:paraId="644A7113" w14:textId="77777777" w:rsidR="00A25A9A" w:rsidRDefault="00A25A9A" w:rsidP="00F65430">
            <w:pPr>
              <w:pStyle w:val="PargrafodaLista"/>
              <w:ind w:left="0"/>
            </w:pPr>
          </w:p>
        </w:tc>
        <w:tc>
          <w:tcPr>
            <w:tcW w:w="1060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6E0D89F" w14:textId="77777777" w:rsidR="00A126C5" w:rsidRPr="00F31226" w:rsidRDefault="00A126C5" w:rsidP="00A12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lastRenderedPageBreak/>
              <w:t>•</w:t>
            </w:r>
            <w:r w:rsidRPr="00F31226">
              <w:rPr>
                <w:sz w:val="20"/>
                <w:szCs w:val="20"/>
              </w:rPr>
              <w:tab/>
              <w:t xml:space="preserve">Identifica corretamente </w:t>
            </w:r>
            <w:r w:rsidR="00432466" w:rsidRPr="00F31226">
              <w:rPr>
                <w:sz w:val="20"/>
                <w:szCs w:val="20"/>
              </w:rPr>
              <w:t>as várias manifestações culturais do património local e global.</w:t>
            </w:r>
            <w:r w:rsidR="00EB4559" w:rsidRPr="00F31226">
              <w:rPr>
                <w:sz w:val="20"/>
                <w:szCs w:val="20"/>
              </w:rPr>
              <w:t xml:space="preserve"> </w:t>
            </w:r>
          </w:p>
          <w:p w14:paraId="4AE302C2" w14:textId="77777777" w:rsidR="00A126C5" w:rsidRPr="00F31226" w:rsidRDefault="00A126C5" w:rsidP="00A12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432466" w:rsidRPr="00F31226">
              <w:rPr>
                <w:sz w:val="20"/>
                <w:szCs w:val="20"/>
              </w:rPr>
              <w:t>Utiliza e domina muito bem os conceitos</w:t>
            </w:r>
            <w:r w:rsidRPr="00F31226">
              <w:rPr>
                <w:sz w:val="20"/>
                <w:szCs w:val="20"/>
              </w:rPr>
              <w:t xml:space="preserve"> </w:t>
            </w:r>
            <w:r w:rsidR="00432466" w:rsidRPr="00F31226">
              <w:rPr>
                <w:sz w:val="20"/>
                <w:szCs w:val="20"/>
              </w:rPr>
              <w:t xml:space="preserve">dos vários elementos da comunicação visual em diferentes </w:t>
            </w:r>
            <w:r w:rsidR="00052911" w:rsidRPr="00F31226">
              <w:rPr>
                <w:sz w:val="20"/>
                <w:szCs w:val="20"/>
              </w:rPr>
              <w:t xml:space="preserve">contextos </w:t>
            </w:r>
            <w:r w:rsidR="00432466" w:rsidRPr="00F31226">
              <w:rPr>
                <w:sz w:val="20"/>
                <w:szCs w:val="20"/>
              </w:rPr>
              <w:t>e modalidades expressivas.</w:t>
            </w:r>
            <w:r w:rsidR="00EB4559" w:rsidRPr="00F31226">
              <w:rPr>
                <w:sz w:val="20"/>
                <w:szCs w:val="20"/>
              </w:rPr>
              <w:t xml:space="preserve"> </w:t>
            </w:r>
          </w:p>
          <w:p w14:paraId="01EDB2C2" w14:textId="77777777" w:rsidR="00A126C5" w:rsidRPr="00F31226" w:rsidRDefault="00A126C5" w:rsidP="00A12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432466" w:rsidRPr="00F31226">
              <w:rPr>
                <w:sz w:val="20"/>
                <w:szCs w:val="20"/>
              </w:rPr>
              <w:t>Reconhece corretamente a importância das imagens como meios de comunicação de massas, capazes de veicular diferentes significados.</w:t>
            </w:r>
            <w:r w:rsidR="00257ED7" w:rsidRPr="00F31226">
              <w:rPr>
                <w:sz w:val="20"/>
                <w:szCs w:val="20"/>
              </w:rPr>
              <w:t xml:space="preserve"> </w:t>
            </w:r>
            <w:r w:rsidR="009534F6" w:rsidRPr="00F31226">
              <w:rPr>
                <w:sz w:val="20"/>
                <w:szCs w:val="20"/>
              </w:rPr>
              <w:t xml:space="preserve">  </w:t>
            </w:r>
          </w:p>
          <w:p w14:paraId="16EF6DA2" w14:textId="77777777" w:rsidR="00A126C5" w:rsidRPr="00F31226" w:rsidRDefault="00A126C5" w:rsidP="00A12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432466" w:rsidRPr="00F31226">
              <w:rPr>
                <w:sz w:val="20"/>
                <w:szCs w:val="20"/>
              </w:rPr>
              <w:t xml:space="preserve"> </w:t>
            </w:r>
            <w:r w:rsidR="0007378D" w:rsidRPr="00F31226">
              <w:rPr>
                <w:rFonts w:ascii="Calibri" w:eastAsia="Calibri" w:hAnsi="Calibri" w:cs="Calibri"/>
                <w:sz w:val="20"/>
                <w:szCs w:val="20"/>
                <w:lang w:eastAsia="pt-PT"/>
              </w:rPr>
              <w:t>Organiza</w:t>
            </w:r>
            <w:r w:rsidR="00432466" w:rsidRPr="00F31226">
              <w:rPr>
                <w:rFonts w:ascii="Calibri" w:eastAsia="Calibri" w:hAnsi="Calibri" w:cs="Calibri"/>
                <w:sz w:val="20"/>
                <w:szCs w:val="20"/>
                <w:lang w:eastAsia="pt-PT"/>
              </w:rPr>
              <w:t xml:space="preserve"> corretamente os objetos artísticos</w:t>
            </w:r>
            <w:r w:rsidR="00432466" w:rsidRPr="00F31226">
              <w:rPr>
                <w:sz w:val="20"/>
                <w:szCs w:val="20"/>
              </w:rPr>
              <w:t xml:space="preserve"> de diferentes culturas e períodos históricos, tendo como referencia os saberes da história de Arte.</w:t>
            </w:r>
            <w:r w:rsidR="00257ED7" w:rsidRPr="00F31226">
              <w:rPr>
                <w:sz w:val="20"/>
                <w:szCs w:val="20"/>
              </w:rPr>
              <w:t xml:space="preserve"> </w:t>
            </w:r>
            <w:r w:rsidR="009534F6" w:rsidRPr="00F31226">
              <w:rPr>
                <w:sz w:val="20"/>
                <w:szCs w:val="20"/>
              </w:rPr>
              <w:t xml:space="preserve">  </w:t>
            </w:r>
          </w:p>
          <w:p w14:paraId="7A4D9952" w14:textId="77777777" w:rsidR="00CA63C1" w:rsidRPr="00F31226" w:rsidRDefault="00CA63C1" w:rsidP="00C81258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 xml:space="preserve">Planifica </w:t>
            </w:r>
            <w:r w:rsidR="00A3030D" w:rsidRPr="00F31226">
              <w:rPr>
                <w:sz w:val="20"/>
                <w:szCs w:val="20"/>
              </w:rPr>
              <w:t>muito bem</w:t>
            </w:r>
            <w:r w:rsidRPr="00F31226">
              <w:rPr>
                <w:sz w:val="20"/>
                <w:szCs w:val="20"/>
              </w:rPr>
              <w:t xml:space="preserve"> todas as etapas do processo criativo.</w:t>
            </w:r>
            <w:r w:rsidR="00257ED7" w:rsidRPr="00F31226">
              <w:rPr>
                <w:sz w:val="20"/>
                <w:szCs w:val="20"/>
              </w:rPr>
              <w:t xml:space="preserve"> </w:t>
            </w:r>
            <w:r w:rsidR="009534F6" w:rsidRPr="00F31226">
              <w:rPr>
                <w:sz w:val="20"/>
                <w:szCs w:val="20"/>
              </w:rPr>
              <w:t xml:space="preserve"> </w:t>
            </w:r>
          </w:p>
          <w:p w14:paraId="0DFFDBD9" w14:textId="77777777" w:rsidR="00412296" w:rsidRPr="00F31226" w:rsidRDefault="00412296" w:rsidP="00412296">
            <w:pPr>
              <w:pStyle w:val="PargrafodaLista"/>
              <w:numPr>
                <w:ilvl w:val="0"/>
                <w:numId w:val="13"/>
              </w:numPr>
              <w:ind w:left="346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O aluno revela muita autonomia na construção da sua aprendizagem.</w:t>
            </w:r>
            <w:r w:rsidR="00257ED7" w:rsidRPr="00F31226">
              <w:rPr>
                <w:sz w:val="20"/>
                <w:szCs w:val="20"/>
              </w:rPr>
              <w:t xml:space="preserve"> </w:t>
            </w:r>
            <w:r w:rsidR="009534F6" w:rsidRPr="00F31226">
              <w:rPr>
                <w:sz w:val="20"/>
                <w:szCs w:val="20"/>
              </w:rPr>
              <w:t xml:space="preserve"> </w:t>
            </w:r>
          </w:p>
          <w:p w14:paraId="2BA1CD74" w14:textId="77777777" w:rsidR="007D439A" w:rsidRPr="00F31226" w:rsidRDefault="007D439A" w:rsidP="00A12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53A8C3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90 – 100%</w:t>
            </w:r>
          </w:p>
        </w:tc>
      </w:tr>
      <w:tr w:rsidR="008B34CD" w14:paraId="3AE002D2" w14:textId="77777777" w:rsidTr="00F31226">
        <w:tc>
          <w:tcPr>
            <w:tcW w:w="2093" w:type="dxa"/>
            <w:vMerge/>
            <w:shd w:val="clear" w:color="auto" w:fill="auto"/>
          </w:tcPr>
          <w:p w14:paraId="1C9A88D9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6F80AB52" w14:textId="77777777" w:rsidR="008B34CD" w:rsidRDefault="008B34CD" w:rsidP="006369B3"/>
        </w:tc>
        <w:tc>
          <w:tcPr>
            <w:tcW w:w="1060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639555C" w14:textId="77777777" w:rsidR="008B34CD" w:rsidRPr="00F31226" w:rsidRDefault="008B34CD" w:rsidP="006369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08C8BE7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Muito bom</w:t>
            </w:r>
          </w:p>
        </w:tc>
      </w:tr>
      <w:tr w:rsidR="008B34CD" w14:paraId="4792C844" w14:textId="77777777" w:rsidTr="00F31226">
        <w:trPr>
          <w:trHeight w:val="1077"/>
        </w:trPr>
        <w:tc>
          <w:tcPr>
            <w:tcW w:w="2093" w:type="dxa"/>
            <w:vMerge/>
            <w:shd w:val="clear" w:color="auto" w:fill="auto"/>
          </w:tcPr>
          <w:p w14:paraId="3ED90D54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27E11D98" w14:textId="77777777" w:rsidR="008B34CD" w:rsidRDefault="008B34CD" w:rsidP="006369B3"/>
        </w:tc>
        <w:tc>
          <w:tcPr>
            <w:tcW w:w="1060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2390E0A" w14:textId="77777777" w:rsidR="008322CD" w:rsidRPr="00F31226" w:rsidRDefault="008322CD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Identifica bem as várias manifestações culturais do património local e global.</w:t>
            </w:r>
          </w:p>
          <w:p w14:paraId="61DC437D" w14:textId="77777777" w:rsidR="008322CD" w:rsidRPr="00F31226" w:rsidRDefault="008322CD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Utiliza e domina bem os conceitos dos vários elementos da comunicação visual em diferentes contextos e modalidades expressivas.</w:t>
            </w:r>
          </w:p>
          <w:p w14:paraId="5A15F28B" w14:textId="77777777" w:rsidR="008322CD" w:rsidRPr="00F31226" w:rsidRDefault="008322CD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Reconhece bem a importância das imagens como meios de comunicação de massas, capazes de veicular diferentes significados.</w:t>
            </w:r>
          </w:p>
          <w:p w14:paraId="1706B110" w14:textId="77777777" w:rsidR="008B34CD" w:rsidRPr="00F31226" w:rsidRDefault="008322CD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Enquadra </w:t>
            </w:r>
            <w:r w:rsidR="009D46EE" w:rsidRPr="00F31226">
              <w:rPr>
                <w:sz w:val="20"/>
                <w:szCs w:val="20"/>
              </w:rPr>
              <w:t>bem</w:t>
            </w:r>
            <w:r w:rsidR="005B0763" w:rsidRPr="00F31226">
              <w:rPr>
                <w:sz w:val="20"/>
                <w:szCs w:val="20"/>
              </w:rPr>
              <w:t xml:space="preserve"> </w:t>
            </w:r>
            <w:r w:rsidRPr="00F31226">
              <w:rPr>
                <w:sz w:val="20"/>
                <w:szCs w:val="20"/>
              </w:rPr>
              <w:t>os objetos artísticos de diferentes culturas e períodos históricos, tendo como refer</w:t>
            </w:r>
            <w:r w:rsidR="005B0763" w:rsidRPr="00F31226">
              <w:rPr>
                <w:sz w:val="20"/>
                <w:szCs w:val="20"/>
              </w:rPr>
              <w:t>ê</w:t>
            </w:r>
            <w:r w:rsidRPr="00F31226">
              <w:rPr>
                <w:sz w:val="20"/>
                <w:szCs w:val="20"/>
              </w:rPr>
              <w:t>ncia os saberes da história de Arte.</w:t>
            </w:r>
          </w:p>
          <w:p w14:paraId="76C3823C" w14:textId="77777777" w:rsidR="00CA63C1" w:rsidRPr="00F31226" w:rsidRDefault="00CA63C1" w:rsidP="00A3030D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Planifica </w:t>
            </w:r>
            <w:r w:rsidR="00A3030D" w:rsidRPr="00F31226">
              <w:rPr>
                <w:sz w:val="20"/>
                <w:szCs w:val="20"/>
              </w:rPr>
              <w:t>bem</w:t>
            </w:r>
            <w:r w:rsidRPr="00F31226">
              <w:rPr>
                <w:sz w:val="20"/>
                <w:szCs w:val="20"/>
              </w:rPr>
              <w:t xml:space="preserve"> todas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682651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70 – 89%</w:t>
            </w:r>
          </w:p>
        </w:tc>
      </w:tr>
      <w:tr w:rsidR="008B34CD" w14:paraId="09C59EB4" w14:textId="77777777" w:rsidTr="00F31226">
        <w:tc>
          <w:tcPr>
            <w:tcW w:w="2093" w:type="dxa"/>
            <w:vMerge/>
            <w:shd w:val="clear" w:color="auto" w:fill="auto"/>
          </w:tcPr>
          <w:p w14:paraId="6519C68C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28E2CDA4" w14:textId="77777777" w:rsidR="008B34CD" w:rsidRDefault="008B34CD" w:rsidP="006369B3"/>
        </w:tc>
        <w:tc>
          <w:tcPr>
            <w:tcW w:w="1060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FF7CBD2" w14:textId="77777777" w:rsidR="008B34CD" w:rsidRPr="00F31226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52F675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Bom</w:t>
            </w:r>
          </w:p>
        </w:tc>
      </w:tr>
      <w:tr w:rsidR="008B34CD" w14:paraId="3C1DD0A2" w14:textId="77777777" w:rsidTr="00F31226">
        <w:trPr>
          <w:trHeight w:val="997"/>
        </w:trPr>
        <w:tc>
          <w:tcPr>
            <w:tcW w:w="2093" w:type="dxa"/>
            <w:vMerge/>
            <w:shd w:val="clear" w:color="auto" w:fill="auto"/>
          </w:tcPr>
          <w:p w14:paraId="7D661BB5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5141DF70" w14:textId="77777777" w:rsidR="008B34CD" w:rsidRDefault="008B34CD" w:rsidP="006369B3"/>
        </w:tc>
        <w:tc>
          <w:tcPr>
            <w:tcW w:w="1060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7259D95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Identifica </w:t>
            </w:r>
            <w:r w:rsidR="005B0763" w:rsidRPr="00F31226">
              <w:rPr>
                <w:sz w:val="20"/>
                <w:szCs w:val="20"/>
              </w:rPr>
              <w:t>por vezes</w:t>
            </w:r>
            <w:r w:rsidRPr="00F31226">
              <w:rPr>
                <w:sz w:val="20"/>
                <w:szCs w:val="20"/>
              </w:rPr>
              <w:t xml:space="preserve"> manifestações culturais do património local e global.</w:t>
            </w:r>
          </w:p>
          <w:p w14:paraId="291B4B6D" w14:textId="77777777" w:rsidR="00AD6EB6" w:rsidRPr="00F31226" w:rsidRDefault="009D46EE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Utiliza alguns </w:t>
            </w:r>
            <w:r w:rsidR="00AD6EB6" w:rsidRPr="00F31226">
              <w:rPr>
                <w:sz w:val="20"/>
                <w:szCs w:val="20"/>
              </w:rPr>
              <w:t>conceitos dos vários elementos da comunicação visual em diferentes contextos e modalidades expressivas.</w:t>
            </w:r>
          </w:p>
          <w:p w14:paraId="17295676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Reconhece por vezes a importância das imagens como meios de comunicação de massas, capazes de veicular diferentes significados.</w:t>
            </w:r>
          </w:p>
          <w:p w14:paraId="27E6B9BF" w14:textId="77777777" w:rsidR="00CA63C1" w:rsidRPr="00F31226" w:rsidRDefault="00813735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AD6EB6" w:rsidRPr="00F31226">
              <w:rPr>
                <w:sz w:val="20"/>
                <w:szCs w:val="20"/>
              </w:rPr>
              <w:t>Enquadra alguns os objetos artísticos de diferentes culturas e períodos históricos, tendo como referencia os saberes da história de Arte.</w:t>
            </w:r>
            <w:r w:rsidR="00CA63C1" w:rsidRPr="00F31226">
              <w:rPr>
                <w:sz w:val="20"/>
                <w:szCs w:val="20"/>
              </w:rPr>
              <w:t xml:space="preserve"> </w:t>
            </w:r>
          </w:p>
          <w:p w14:paraId="597095CC" w14:textId="77777777" w:rsidR="00FD5184" w:rsidRPr="00F31226" w:rsidRDefault="00CA63C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Planifica algumas etapas do processo criativo.</w:t>
            </w:r>
          </w:p>
          <w:p w14:paraId="4F2FA2E7" w14:textId="77777777" w:rsidR="00CA63C1" w:rsidRPr="00F31226" w:rsidRDefault="00CA63C1" w:rsidP="00AD6EB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189520E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50 – 69%</w:t>
            </w:r>
          </w:p>
        </w:tc>
      </w:tr>
      <w:tr w:rsidR="008B34CD" w14:paraId="6008538C" w14:textId="77777777" w:rsidTr="00F31226">
        <w:tc>
          <w:tcPr>
            <w:tcW w:w="2093" w:type="dxa"/>
            <w:vMerge/>
            <w:shd w:val="clear" w:color="auto" w:fill="auto"/>
          </w:tcPr>
          <w:p w14:paraId="5ED99FE8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5DD864F1" w14:textId="77777777" w:rsidR="008B34CD" w:rsidRDefault="008B34CD" w:rsidP="006369B3"/>
        </w:tc>
        <w:tc>
          <w:tcPr>
            <w:tcW w:w="1060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1A54D56" w14:textId="77777777" w:rsidR="008B34CD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D94C9A3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Suficiente</w:t>
            </w:r>
          </w:p>
        </w:tc>
      </w:tr>
      <w:tr w:rsidR="008B34CD" w14:paraId="6E49A70D" w14:textId="77777777" w:rsidTr="00F31226">
        <w:trPr>
          <w:trHeight w:val="992"/>
        </w:trPr>
        <w:tc>
          <w:tcPr>
            <w:tcW w:w="2093" w:type="dxa"/>
            <w:vMerge/>
            <w:shd w:val="clear" w:color="auto" w:fill="auto"/>
          </w:tcPr>
          <w:p w14:paraId="3A79F9D3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7471F6EE" w14:textId="77777777" w:rsidR="008B34CD" w:rsidRDefault="008B34CD" w:rsidP="006369B3"/>
        </w:tc>
        <w:tc>
          <w:tcPr>
            <w:tcW w:w="1060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31AFC26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identifica as várias manifestações culturais do património local e global.</w:t>
            </w:r>
          </w:p>
          <w:p w14:paraId="4D482907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utiliza e domina os conceitos dos vários elementos da comunicação visual em diferentes contextos e modalidades expressivas.</w:t>
            </w:r>
          </w:p>
          <w:p w14:paraId="645AC89C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reconhece a importância das imagens como meios de comunicação de massas, capazes de veicular diferentes significados.</w:t>
            </w:r>
          </w:p>
          <w:p w14:paraId="09CEE510" w14:textId="77777777" w:rsidR="00FD5184" w:rsidRPr="00F31226" w:rsidRDefault="00813735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AD6EB6" w:rsidRPr="00F31226">
              <w:rPr>
                <w:sz w:val="20"/>
                <w:szCs w:val="20"/>
              </w:rPr>
              <w:t>Raramente enquadra os objetos artísticos de diferentes culturas e períodos históricos, tendo como referencia os saberes da história de Arte.</w:t>
            </w:r>
          </w:p>
          <w:p w14:paraId="613648DD" w14:textId="77777777" w:rsidR="00CA63C1" w:rsidRPr="00F31226" w:rsidRDefault="00CA63C1" w:rsidP="009D46EE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planifica todas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962D02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20 – 49%</w:t>
            </w:r>
          </w:p>
        </w:tc>
      </w:tr>
      <w:tr w:rsidR="008B34CD" w14:paraId="11B544E2" w14:textId="77777777" w:rsidTr="00F31226">
        <w:tc>
          <w:tcPr>
            <w:tcW w:w="2093" w:type="dxa"/>
            <w:vMerge/>
            <w:shd w:val="clear" w:color="auto" w:fill="auto"/>
          </w:tcPr>
          <w:p w14:paraId="1A9A8B58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35E07EEB" w14:textId="77777777" w:rsidR="008B34CD" w:rsidRDefault="008B34CD" w:rsidP="006369B3"/>
        </w:tc>
        <w:tc>
          <w:tcPr>
            <w:tcW w:w="1060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0071CFF2" w14:textId="77777777" w:rsidR="008B34CD" w:rsidRPr="00F31226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4330D6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Insuficiente</w:t>
            </w:r>
          </w:p>
        </w:tc>
      </w:tr>
      <w:tr w:rsidR="008B34CD" w14:paraId="364AAA6D" w14:textId="77777777" w:rsidTr="00F31226">
        <w:trPr>
          <w:trHeight w:val="1647"/>
        </w:trPr>
        <w:tc>
          <w:tcPr>
            <w:tcW w:w="2093" w:type="dxa"/>
            <w:vMerge/>
            <w:shd w:val="clear" w:color="auto" w:fill="auto"/>
          </w:tcPr>
          <w:p w14:paraId="7220477C" w14:textId="77777777" w:rsidR="008B34CD" w:rsidRDefault="008B34CD" w:rsidP="006369B3"/>
        </w:tc>
        <w:tc>
          <w:tcPr>
            <w:tcW w:w="1730" w:type="dxa"/>
            <w:vMerge/>
            <w:shd w:val="clear" w:color="auto" w:fill="auto"/>
          </w:tcPr>
          <w:p w14:paraId="5B635D23" w14:textId="77777777" w:rsidR="008B34CD" w:rsidRDefault="008B34CD" w:rsidP="006369B3"/>
        </w:tc>
        <w:tc>
          <w:tcPr>
            <w:tcW w:w="1060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DF8FE54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identifica as várias manifestações culturais do património local e global.</w:t>
            </w:r>
          </w:p>
          <w:p w14:paraId="2441A499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Não utiliza e </w:t>
            </w:r>
            <w:r w:rsidR="00E705A0" w:rsidRPr="00F31226">
              <w:rPr>
                <w:sz w:val="20"/>
                <w:szCs w:val="20"/>
              </w:rPr>
              <w:t xml:space="preserve">não </w:t>
            </w:r>
            <w:r w:rsidRPr="00F31226">
              <w:rPr>
                <w:sz w:val="20"/>
                <w:szCs w:val="20"/>
              </w:rPr>
              <w:t>domina os conceitos dos vários elementos da comunicação visual em diferentes contextos e modalidades expressivas.</w:t>
            </w:r>
          </w:p>
          <w:p w14:paraId="05545162" w14:textId="77777777" w:rsidR="00AD6EB6" w:rsidRPr="00F31226" w:rsidRDefault="00AD6EB6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reconhece a importância das imagens como meios de comunicação de massas, capazes de veicular diferentes significados.</w:t>
            </w:r>
          </w:p>
          <w:p w14:paraId="0EC2E13D" w14:textId="77777777" w:rsidR="00CA63C1" w:rsidRPr="00F31226" w:rsidRDefault="00813735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AD6EB6" w:rsidRPr="00F31226">
              <w:rPr>
                <w:sz w:val="20"/>
                <w:szCs w:val="20"/>
              </w:rPr>
              <w:t>Não enquadra os objetos artísticos de diferentes culturas e períodos históricos, tendo como referencia os saberes da história de Arte.</w:t>
            </w:r>
            <w:r w:rsidR="00CA63C1" w:rsidRPr="00F31226">
              <w:rPr>
                <w:sz w:val="20"/>
                <w:szCs w:val="20"/>
              </w:rPr>
              <w:t xml:space="preserve"> </w:t>
            </w:r>
          </w:p>
          <w:p w14:paraId="6547A352" w14:textId="77777777" w:rsidR="008B34CD" w:rsidRPr="00F31226" w:rsidRDefault="00CA63C1" w:rsidP="00E705A0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planifica todas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51698B" w14:textId="77777777" w:rsidR="008B34CD" w:rsidRPr="00F31226" w:rsidRDefault="008B34CD" w:rsidP="00CC5345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0 – 19%</w:t>
            </w:r>
          </w:p>
        </w:tc>
      </w:tr>
      <w:tr w:rsidR="008B34CD" w14:paraId="242E10B5" w14:textId="77777777" w:rsidTr="00F31226">
        <w:trPr>
          <w:trHeight w:val="424"/>
        </w:trPr>
        <w:tc>
          <w:tcPr>
            <w:tcW w:w="209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78E286" w14:textId="77777777" w:rsidR="008B34CD" w:rsidRDefault="008B34CD" w:rsidP="006369B3"/>
        </w:tc>
        <w:tc>
          <w:tcPr>
            <w:tcW w:w="173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D972118" w14:textId="77777777" w:rsidR="008B34CD" w:rsidRDefault="008B34CD" w:rsidP="006369B3"/>
        </w:tc>
        <w:tc>
          <w:tcPr>
            <w:tcW w:w="1060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9DD7D93" w14:textId="77777777" w:rsidR="008B34CD" w:rsidRDefault="008B34CD" w:rsidP="006369B3">
            <w:pPr>
              <w:jc w:val="both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71A71" w14:textId="77777777" w:rsidR="008B34CD" w:rsidRPr="00F31226" w:rsidRDefault="008B34CD" w:rsidP="00352AFC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1643B750" w14:textId="77777777" w:rsidR="00463919" w:rsidRDefault="00463919"/>
    <w:tbl>
      <w:tblPr>
        <w:tblStyle w:val="TabelacomGrelha"/>
        <w:tblW w:w="15984" w:type="dxa"/>
        <w:tblLook w:val="04A0" w:firstRow="1" w:lastRow="0" w:firstColumn="1" w:lastColumn="0" w:noHBand="0" w:noVBand="1"/>
      </w:tblPr>
      <w:tblGrid>
        <w:gridCol w:w="1934"/>
        <w:gridCol w:w="1718"/>
        <w:gridCol w:w="10773"/>
        <w:gridCol w:w="1559"/>
      </w:tblGrid>
      <w:tr w:rsidR="00F31226" w14:paraId="3AFDC599" w14:textId="77777777" w:rsidTr="00F31226">
        <w:trPr>
          <w:trHeight w:val="58"/>
        </w:trPr>
        <w:tc>
          <w:tcPr>
            <w:tcW w:w="15984" w:type="dxa"/>
            <w:gridSpan w:val="4"/>
            <w:shd w:val="clear" w:color="auto" w:fill="D5DCE4" w:themeFill="text2" w:themeFillTint="33"/>
            <w:vAlign w:val="center"/>
          </w:tcPr>
          <w:p w14:paraId="3B0B490A" w14:textId="77777777" w:rsidR="00F31226" w:rsidRPr="00F31226" w:rsidRDefault="00F31226" w:rsidP="00F31226">
            <w:pPr>
              <w:rPr>
                <w:b/>
                <w:sz w:val="20"/>
                <w:szCs w:val="20"/>
              </w:rPr>
            </w:pPr>
          </w:p>
        </w:tc>
      </w:tr>
      <w:tr w:rsidR="00F31226" w14:paraId="3966E8BD" w14:textId="77777777" w:rsidTr="00F31226">
        <w:trPr>
          <w:trHeight w:val="1113"/>
        </w:trPr>
        <w:tc>
          <w:tcPr>
            <w:tcW w:w="1934" w:type="dxa"/>
            <w:vMerge w:val="restart"/>
            <w:shd w:val="clear" w:color="auto" w:fill="auto"/>
          </w:tcPr>
          <w:p w14:paraId="34924491" w14:textId="77777777" w:rsidR="00F31226" w:rsidRDefault="00F31226" w:rsidP="00F31226">
            <w:pPr>
              <w:rPr>
                <w:b/>
                <w:sz w:val="26"/>
                <w:szCs w:val="26"/>
              </w:rPr>
            </w:pPr>
          </w:p>
          <w:p w14:paraId="6A5D3B2D" w14:textId="77777777" w:rsidR="00F31226" w:rsidRDefault="00F31226" w:rsidP="00F31226">
            <w:pPr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15B418A6" w14:textId="1CF4B4A1" w:rsidR="00F31226" w:rsidRDefault="00F31226" w:rsidP="00F31226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F31226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25%</w:t>
            </w:r>
          </w:p>
          <w:p w14:paraId="72C23A22" w14:textId="77777777" w:rsidR="00F31226" w:rsidRPr="00F31226" w:rsidRDefault="00F31226" w:rsidP="00F31226">
            <w:pPr>
              <w:jc w:val="center"/>
              <w:rPr>
                <w:b/>
                <w:color w:val="000000" w:themeColor="text1"/>
                <w:sz w:val="26"/>
                <w:szCs w:val="26"/>
              </w:rPr>
            </w:pPr>
          </w:p>
          <w:p w14:paraId="39224FFA" w14:textId="6753B6FC" w:rsidR="00F31226" w:rsidRPr="00F31226" w:rsidRDefault="00F31226" w:rsidP="00F31226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[</w:t>
            </w:r>
            <w:r w:rsidRPr="00F31226">
              <w:rPr>
                <w:bCs/>
                <w:sz w:val="26"/>
                <w:szCs w:val="26"/>
              </w:rPr>
              <w:t>Interpretação e Comunicação</w:t>
            </w:r>
            <w:r>
              <w:rPr>
                <w:bCs/>
                <w:sz w:val="26"/>
                <w:szCs w:val="26"/>
              </w:rPr>
              <w:t>]</w:t>
            </w:r>
          </w:p>
          <w:p w14:paraId="74630215" w14:textId="77777777" w:rsidR="00F31226" w:rsidRDefault="00F31226" w:rsidP="00F31226">
            <w:pPr>
              <w:rPr>
                <w:sz w:val="24"/>
                <w:szCs w:val="24"/>
              </w:rPr>
            </w:pPr>
          </w:p>
          <w:p w14:paraId="1553DEC9" w14:textId="77777777" w:rsidR="00F31226" w:rsidRPr="00F31226" w:rsidRDefault="00F31226" w:rsidP="00F31226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1|</w:t>
            </w:r>
            <w:r w:rsidRPr="00F31226">
              <w:rPr>
                <w:sz w:val="18"/>
                <w:szCs w:val="18"/>
              </w:rPr>
              <w:t xml:space="preserve"> Compreender a importância da inter-relação dos saberes da comunicação visual nos </w:t>
            </w:r>
            <w:r w:rsidRPr="00F31226">
              <w:rPr>
                <w:sz w:val="18"/>
                <w:szCs w:val="18"/>
              </w:rPr>
              <w:lastRenderedPageBreak/>
              <w:t>processos de fruição dos universos culturais.</w:t>
            </w:r>
          </w:p>
          <w:p w14:paraId="4D9681F0" w14:textId="77777777" w:rsidR="00F31226" w:rsidRPr="00F31226" w:rsidRDefault="00F31226" w:rsidP="00F31226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2|</w:t>
            </w:r>
            <w:r w:rsidRPr="00F31226">
              <w:rPr>
                <w:sz w:val="18"/>
                <w:szCs w:val="18"/>
              </w:rPr>
              <w:t xml:space="preserve"> Relacionar o modo como os processos de criação interferem na(s) intencionalidade(s) dos objetos artísticos.</w:t>
            </w:r>
          </w:p>
          <w:p w14:paraId="2203A184" w14:textId="77777777" w:rsidR="00F31226" w:rsidRPr="00F31226" w:rsidRDefault="00F31226" w:rsidP="00F31226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3|</w:t>
            </w:r>
            <w:r w:rsidRPr="00F31226">
              <w:rPr>
                <w:sz w:val="18"/>
                <w:szCs w:val="18"/>
              </w:rPr>
              <w:t xml:space="preserve"> Perceber os “jogos de poder” das imagens e da sua capacidade de mistificação ou desmistificação do real.</w:t>
            </w:r>
          </w:p>
          <w:p w14:paraId="005809D1" w14:textId="77777777" w:rsidR="00F31226" w:rsidRPr="00F31226" w:rsidRDefault="00F31226" w:rsidP="00F31226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4|</w:t>
            </w:r>
            <w:r w:rsidRPr="00F31226">
              <w:rPr>
                <w:sz w:val="18"/>
                <w:szCs w:val="18"/>
              </w:rPr>
              <w:t xml:space="preserve"> Interrogar os processos artísticos para a compreensão da arte contemporânea. </w:t>
            </w:r>
          </w:p>
          <w:p w14:paraId="4C7D47A1" w14:textId="77777777" w:rsidR="00F31226" w:rsidRPr="00F31226" w:rsidRDefault="00F31226" w:rsidP="00F31226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5|</w:t>
            </w:r>
            <w:r w:rsidRPr="00F31226">
              <w:rPr>
                <w:sz w:val="18"/>
                <w:szCs w:val="18"/>
              </w:rPr>
              <w:t xml:space="preserve"> Transformar os conhecimentos adquiridos em novos modos de apreciação do mundo.</w:t>
            </w:r>
          </w:p>
          <w:p w14:paraId="7D31C7DF" w14:textId="77777777" w:rsidR="00F31226" w:rsidRDefault="00F31226" w:rsidP="00F31226"/>
          <w:p w14:paraId="79CDC32C" w14:textId="77777777" w:rsidR="00F31226" w:rsidRDefault="00F31226" w:rsidP="00F31226"/>
        </w:tc>
        <w:tc>
          <w:tcPr>
            <w:tcW w:w="1718" w:type="dxa"/>
            <w:vMerge w:val="restart"/>
          </w:tcPr>
          <w:p w14:paraId="65C57747" w14:textId="77777777" w:rsidR="00F31226" w:rsidRDefault="00F31226" w:rsidP="00F31226">
            <w:pPr>
              <w:pStyle w:val="PargrafodaLista"/>
              <w:rPr>
                <w:sz w:val="24"/>
                <w:szCs w:val="24"/>
              </w:rPr>
            </w:pPr>
          </w:p>
          <w:p w14:paraId="637DC837" w14:textId="77777777" w:rsidR="00F31226" w:rsidRDefault="00F31226" w:rsidP="00F31226">
            <w:pPr>
              <w:pStyle w:val="PargrafodaLista"/>
              <w:rPr>
                <w:sz w:val="24"/>
                <w:szCs w:val="24"/>
              </w:rPr>
            </w:pPr>
          </w:p>
          <w:p w14:paraId="6B76D59F" w14:textId="77777777" w:rsidR="00F31226" w:rsidRDefault="00F31226" w:rsidP="00F31226">
            <w:pPr>
              <w:pStyle w:val="PargrafodaLista"/>
              <w:rPr>
                <w:sz w:val="24"/>
                <w:szCs w:val="24"/>
              </w:rPr>
            </w:pPr>
          </w:p>
          <w:p w14:paraId="48EE2754" w14:textId="77777777" w:rsidR="00F31226" w:rsidRDefault="00F31226" w:rsidP="00F31226">
            <w:pPr>
              <w:pStyle w:val="PargrafodaLista"/>
              <w:rPr>
                <w:sz w:val="24"/>
                <w:szCs w:val="24"/>
              </w:rPr>
            </w:pPr>
          </w:p>
          <w:p w14:paraId="73679103" w14:textId="77777777" w:rsidR="00F31226" w:rsidRPr="00FE6BD7" w:rsidRDefault="00F31226" w:rsidP="00F31226">
            <w:pPr>
              <w:pStyle w:val="PargrafodaLista"/>
              <w:rPr>
                <w:sz w:val="24"/>
                <w:szCs w:val="24"/>
              </w:rPr>
            </w:pPr>
          </w:p>
          <w:p w14:paraId="67331593" w14:textId="77777777" w:rsidR="00F31226" w:rsidRPr="000472E2" w:rsidRDefault="00F31226" w:rsidP="00F31226">
            <w:pPr>
              <w:pStyle w:val="PargrafodaLista"/>
              <w:ind w:left="0"/>
              <w:rPr>
                <w:sz w:val="16"/>
              </w:rPr>
            </w:pPr>
          </w:p>
        </w:tc>
        <w:tc>
          <w:tcPr>
            <w:tcW w:w="10773" w:type="dxa"/>
            <w:vMerge w:val="restart"/>
            <w:tcBorders>
              <w:top w:val="single" w:sz="12" w:space="0" w:color="auto"/>
            </w:tcBorders>
            <w:vAlign w:val="center"/>
          </w:tcPr>
          <w:p w14:paraId="52DA406D" w14:textId="1F44D883" w:rsidR="00F31226" w:rsidRPr="00F31226" w:rsidRDefault="00F31226" w:rsidP="00F31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9E676C3" w14:textId="77777777" w:rsidR="00F31226" w:rsidRPr="00F31226" w:rsidRDefault="00F31226" w:rsidP="00F31226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90 – 100%</w:t>
            </w:r>
          </w:p>
        </w:tc>
      </w:tr>
      <w:tr w:rsidR="00F31226" w14:paraId="6454DA02" w14:textId="77777777" w:rsidTr="00F31226">
        <w:tc>
          <w:tcPr>
            <w:tcW w:w="1934" w:type="dxa"/>
            <w:vMerge/>
            <w:shd w:val="clear" w:color="auto" w:fill="auto"/>
          </w:tcPr>
          <w:p w14:paraId="3BFB6298" w14:textId="77777777" w:rsidR="00F31226" w:rsidRDefault="00F31226" w:rsidP="00F31226"/>
        </w:tc>
        <w:tc>
          <w:tcPr>
            <w:tcW w:w="1718" w:type="dxa"/>
            <w:vMerge/>
          </w:tcPr>
          <w:p w14:paraId="36022315" w14:textId="77777777" w:rsidR="00F31226" w:rsidRDefault="00F31226" w:rsidP="00F31226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0B08A982" w14:textId="77777777" w:rsidR="00F31226" w:rsidRPr="00F31226" w:rsidRDefault="00F31226" w:rsidP="00F31226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5BA1A3" w14:textId="77777777" w:rsidR="00F31226" w:rsidRPr="00F31226" w:rsidRDefault="00F31226" w:rsidP="00F31226">
            <w:pPr>
              <w:jc w:val="center"/>
              <w:rPr>
                <w:b/>
                <w:sz w:val="20"/>
                <w:szCs w:val="20"/>
              </w:rPr>
            </w:pPr>
            <w:r w:rsidRPr="00F31226">
              <w:rPr>
                <w:b/>
                <w:sz w:val="20"/>
                <w:szCs w:val="20"/>
              </w:rPr>
              <w:t>Muito bom</w:t>
            </w:r>
          </w:p>
        </w:tc>
      </w:tr>
      <w:tr w:rsidR="00F31226" w14:paraId="66B0BC25" w14:textId="77777777" w:rsidTr="00F31226">
        <w:trPr>
          <w:trHeight w:val="698"/>
        </w:trPr>
        <w:tc>
          <w:tcPr>
            <w:tcW w:w="1934" w:type="dxa"/>
            <w:vMerge/>
            <w:shd w:val="clear" w:color="auto" w:fill="auto"/>
          </w:tcPr>
          <w:p w14:paraId="263C58DE" w14:textId="77777777" w:rsidR="00F31226" w:rsidRDefault="00F31226" w:rsidP="00F31226"/>
        </w:tc>
        <w:tc>
          <w:tcPr>
            <w:tcW w:w="1718" w:type="dxa"/>
            <w:vMerge/>
          </w:tcPr>
          <w:p w14:paraId="742A03D4" w14:textId="77777777" w:rsidR="00F31226" w:rsidRDefault="00F31226" w:rsidP="00F31226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0AE1CB4A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</w:p>
          <w:p w14:paraId="13407F52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Compreende bem a importância da inter-relação dos saberes da comunicação visual nos processos de fruição dos universos culturais.</w:t>
            </w:r>
          </w:p>
          <w:p w14:paraId="2C61316D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Relaciona bem o modo como os processos de criação interferem na(s) intencionalidade(s) dos objetos artísticos.</w:t>
            </w:r>
          </w:p>
          <w:p w14:paraId="27B1E4C3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Percebe bem os “jogos de poder” das imagens e da sua capacidade de mistificação ou desmistificação do real.</w:t>
            </w:r>
          </w:p>
          <w:p w14:paraId="6EA1CF39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Interroga bem os processos artísticos para a compreensão da arte contemporânea.</w:t>
            </w:r>
          </w:p>
          <w:p w14:paraId="5097BB5C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Transforma bem os conhecimentos adquiridos em novos modos de apreciação do mundo.</w:t>
            </w:r>
          </w:p>
          <w:p w14:paraId="67FBA9C9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Planifica bem todas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AD7D67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F31226" w14:paraId="716FF3C1" w14:textId="77777777" w:rsidTr="00F31226">
        <w:tc>
          <w:tcPr>
            <w:tcW w:w="1934" w:type="dxa"/>
            <w:vMerge/>
            <w:shd w:val="clear" w:color="auto" w:fill="auto"/>
          </w:tcPr>
          <w:p w14:paraId="252ECE94" w14:textId="77777777" w:rsidR="00F31226" w:rsidRDefault="00F31226" w:rsidP="00F31226"/>
        </w:tc>
        <w:tc>
          <w:tcPr>
            <w:tcW w:w="1718" w:type="dxa"/>
            <w:vMerge/>
          </w:tcPr>
          <w:p w14:paraId="0FB7D644" w14:textId="77777777" w:rsidR="00F31226" w:rsidRDefault="00F31226" w:rsidP="00F31226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1AA3A1A8" w14:textId="77777777" w:rsidR="00F31226" w:rsidRPr="00F31226" w:rsidRDefault="00F31226" w:rsidP="00F31226">
            <w:pPr>
              <w:pStyle w:val="PargrafodaLista"/>
              <w:numPr>
                <w:ilvl w:val="0"/>
                <w:numId w:val="4"/>
              </w:numPr>
              <w:ind w:left="0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7D714B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F31226" w14:paraId="5264BD09" w14:textId="77777777" w:rsidTr="00F31226">
        <w:trPr>
          <w:trHeight w:val="1429"/>
        </w:trPr>
        <w:tc>
          <w:tcPr>
            <w:tcW w:w="1934" w:type="dxa"/>
            <w:vMerge/>
            <w:shd w:val="clear" w:color="auto" w:fill="auto"/>
          </w:tcPr>
          <w:p w14:paraId="6EE72514" w14:textId="77777777" w:rsidR="00F31226" w:rsidRDefault="00F31226" w:rsidP="00F31226"/>
        </w:tc>
        <w:tc>
          <w:tcPr>
            <w:tcW w:w="1718" w:type="dxa"/>
            <w:vMerge/>
          </w:tcPr>
          <w:p w14:paraId="348654BF" w14:textId="77777777" w:rsidR="00F31226" w:rsidRDefault="00F31226" w:rsidP="00F31226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206DED31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</w:p>
          <w:p w14:paraId="3431476B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Compreende algumas vezes a importância da inter-relação dos saberes da comunicação visual nos processos de fruição dos universos culturais.</w:t>
            </w:r>
          </w:p>
          <w:p w14:paraId="618DACCF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Relaciona algumas vezes o modo como os processos de criação interferem na(s) intencionalidade(s) dos objetos artísticos.</w:t>
            </w:r>
          </w:p>
          <w:p w14:paraId="132B7258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Percebe algumas vezes os “jogos de poder” das imagens e da sua capacidade de mistificação ou desmistificação do real.</w:t>
            </w:r>
          </w:p>
          <w:p w14:paraId="04CE5817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Interroga algumas vezes os processos artísticos para a compreensão da arte contemporânea.</w:t>
            </w:r>
          </w:p>
          <w:p w14:paraId="7B160DB8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Transforma algumas vezes os conhecimentos adquiridos em novos modos de apreciação do mundo.</w:t>
            </w:r>
          </w:p>
          <w:p w14:paraId="181941DC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Planifica algumas vezes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C004BB2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F31226" w14:paraId="2F3C0101" w14:textId="77777777" w:rsidTr="00F31226">
        <w:tc>
          <w:tcPr>
            <w:tcW w:w="1934" w:type="dxa"/>
            <w:vMerge/>
            <w:shd w:val="clear" w:color="auto" w:fill="auto"/>
          </w:tcPr>
          <w:p w14:paraId="7DB4E625" w14:textId="77777777" w:rsidR="00F31226" w:rsidRDefault="00F31226" w:rsidP="00F31226"/>
        </w:tc>
        <w:tc>
          <w:tcPr>
            <w:tcW w:w="1718" w:type="dxa"/>
            <w:vMerge/>
          </w:tcPr>
          <w:p w14:paraId="1FEE1E84" w14:textId="77777777" w:rsidR="00F31226" w:rsidRDefault="00F31226" w:rsidP="00F31226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0D157836" w14:textId="77777777" w:rsidR="00F31226" w:rsidRPr="00F31226" w:rsidRDefault="00F31226" w:rsidP="00F31226">
            <w:pPr>
              <w:pStyle w:val="PargrafodaLista"/>
              <w:numPr>
                <w:ilvl w:val="0"/>
                <w:numId w:val="4"/>
              </w:numPr>
              <w:ind w:left="0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B16352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F31226" w14:paraId="4B05F248" w14:textId="77777777" w:rsidTr="00F31226">
        <w:trPr>
          <w:trHeight w:val="1056"/>
        </w:trPr>
        <w:tc>
          <w:tcPr>
            <w:tcW w:w="1934" w:type="dxa"/>
            <w:vMerge/>
            <w:shd w:val="clear" w:color="auto" w:fill="auto"/>
          </w:tcPr>
          <w:p w14:paraId="2BFF5064" w14:textId="77777777" w:rsidR="00F31226" w:rsidRDefault="00F31226" w:rsidP="00F31226"/>
        </w:tc>
        <w:tc>
          <w:tcPr>
            <w:tcW w:w="1718" w:type="dxa"/>
            <w:vMerge/>
          </w:tcPr>
          <w:p w14:paraId="7CBBDBAC" w14:textId="77777777" w:rsidR="00F31226" w:rsidRDefault="00F31226" w:rsidP="00F31226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4DE76366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compreende bem a importância da inter-relação dos saberes da comunicação visual nos processos de fruição dos universos culturais.</w:t>
            </w:r>
          </w:p>
          <w:p w14:paraId="40DD1B18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relaciona bem o modo como os processos de criação interferem na(s) intencionalidade(s) dos objetos artísticos.</w:t>
            </w:r>
          </w:p>
          <w:p w14:paraId="7D6535CA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percebe os “jogos de poder” das imagens e da sua capacidade de mistificação ou desmistificação do real.</w:t>
            </w:r>
          </w:p>
          <w:p w14:paraId="2ECD90ED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interroga os processos artísticos para a compreensão da arte contemporânea.</w:t>
            </w:r>
          </w:p>
          <w:p w14:paraId="1F3DA865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transforma os conhecimentos adquiridos em novos modos de apreciação do mundo.</w:t>
            </w:r>
          </w:p>
          <w:p w14:paraId="1B71EB6F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planifica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61B266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F31226" w14:paraId="296EEA10" w14:textId="77777777" w:rsidTr="00F31226">
        <w:tc>
          <w:tcPr>
            <w:tcW w:w="1934" w:type="dxa"/>
            <w:vMerge/>
            <w:shd w:val="clear" w:color="auto" w:fill="auto"/>
          </w:tcPr>
          <w:p w14:paraId="3E2C9E7B" w14:textId="77777777" w:rsidR="00F31226" w:rsidRDefault="00F31226" w:rsidP="00F31226"/>
        </w:tc>
        <w:tc>
          <w:tcPr>
            <w:tcW w:w="1718" w:type="dxa"/>
            <w:vMerge/>
          </w:tcPr>
          <w:p w14:paraId="50C8A4DB" w14:textId="77777777" w:rsidR="00F31226" w:rsidRDefault="00F31226" w:rsidP="00F31226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3C694D09" w14:textId="77777777" w:rsidR="00F31226" w:rsidRPr="00F31226" w:rsidRDefault="00F31226" w:rsidP="00F31226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BD2631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F31226" w14:paraId="236EAF7C" w14:textId="77777777" w:rsidTr="00F31226">
        <w:trPr>
          <w:trHeight w:val="1006"/>
        </w:trPr>
        <w:tc>
          <w:tcPr>
            <w:tcW w:w="1934" w:type="dxa"/>
            <w:vMerge/>
            <w:shd w:val="clear" w:color="auto" w:fill="auto"/>
          </w:tcPr>
          <w:p w14:paraId="1F162D80" w14:textId="77777777" w:rsidR="00F31226" w:rsidRDefault="00F31226" w:rsidP="00F31226"/>
        </w:tc>
        <w:tc>
          <w:tcPr>
            <w:tcW w:w="1718" w:type="dxa"/>
            <w:vMerge/>
          </w:tcPr>
          <w:p w14:paraId="30DC3821" w14:textId="77777777" w:rsidR="00F31226" w:rsidRDefault="00F31226" w:rsidP="00F31226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0B621F69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compreende a importância da inter-relação dos saberes da comunicação visual nos processos de fruição dos universos culturais.</w:t>
            </w:r>
          </w:p>
          <w:p w14:paraId="4E5BB551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relaciona o modo como os processos de criação interferem na(s) intencionalidade(s) dos objetos artísticos.</w:t>
            </w:r>
          </w:p>
          <w:p w14:paraId="2F47CAC7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percebe os “jogos de poder” das imagens e da sua capacidade de mistificação ou desmistificação do real.</w:t>
            </w:r>
          </w:p>
          <w:p w14:paraId="703B12C6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interroga os processos artísticos para a compreensão da arte contemporânea.</w:t>
            </w:r>
          </w:p>
          <w:p w14:paraId="254C3802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transforma os conhecimentos adquiridos em novos modos de apreciação do mundo.</w:t>
            </w:r>
          </w:p>
          <w:p w14:paraId="780D64CA" w14:textId="77777777" w:rsidR="00F31226" w:rsidRPr="00F31226" w:rsidRDefault="00F31226" w:rsidP="00F31226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planifica todas as etapas do processo criativo.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4E07ED6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F31226" w14:paraId="125676A5" w14:textId="77777777" w:rsidTr="00F31226">
        <w:trPr>
          <w:trHeight w:val="454"/>
        </w:trPr>
        <w:tc>
          <w:tcPr>
            <w:tcW w:w="19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4EF66B" w14:textId="77777777" w:rsidR="00F31226" w:rsidRDefault="00F31226" w:rsidP="00F31226"/>
        </w:tc>
        <w:tc>
          <w:tcPr>
            <w:tcW w:w="1718" w:type="dxa"/>
            <w:vMerge/>
            <w:tcBorders>
              <w:bottom w:val="single" w:sz="4" w:space="0" w:color="auto"/>
            </w:tcBorders>
          </w:tcPr>
          <w:p w14:paraId="385066ED" w14:textId="77777777" w:rsidR="00F31226" w:rsidRDefault="00F31226" w:rsidP="00F31226"/>
        </w:tc>
        <w:tc>
          <w:tcPr>
            <w:tcW w:w="10773" w:type="dxa"/>
            <w:vMerge/>
            <w:tcBorders>
              <w:bottom w:val="single" w:sz="4" w:space="0" w:color="auto"/>
            </w:tcBorders>
          </w:tcPr>
          <w:p w14:paraId="7F8955D4" w14:textId="77777777" w:rsidR="00F31226" w:rsidRDefault="00F31226" w:rsidP="00F31226">
            <w:pPr>
              <w:jc w:val="both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AEAE02" w14:textId="77777777" w:rsidR="00F31226" w:rsidRDefault="00F31226" w:rsidP="00F31226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1A124B58" w14:textId="77777777" w:rsidR="0066771F" w:rsidRDefault="0066771F">
      <w:pPr>
        <w:rPr>
          <w:sz w:val="4"/>
          <w:szCs w:val="4"/>
        </w:rPr>
      </w:pPr>
    </w:p>
    <w:p w14:paraId="4AE139AC" w14:textId="77777777" w:rsidR="006E624E" w:rsidRDefault="006E624E">
      <w:pPr>
        <w:rPr>
          <w:sz w:val="4"/>
          <w:szCs w:val="4"/>
        </w:rPr>
      </w:pPr>
    </w:p>
    <w:p w14:paraId="3D6E58FF" w14:textId="77777777" w:rsidR="006E624E" w:rsidRPr="00393418" w:rsidRDefault="006E624E">
      <w:pPr>
        <w:rPr>
          <w:sz w:val="4"/>
          <w:szCs w:val="4"/>
        </w:rPr>
      </w:pP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1838"/>
        <w:gridCol w:w="1814"/>
        <w:gridCol w:w="10773"/>
        <w:gridCol w:w="1559"/>
      </w:tblGrid>
      <w:tr w:rsidR="00F31226" w14:paraId="48FE1C2E" w14:textId="77777777" w:rsidTr="00F31226">
        <w:trPr>
          <w:trHeight w:val="58"/>
        </w:trPr>
        <w:tc>
          <w:tcPr>
            <w:tcW w:w="15984" w:type="dxa"/>
            <w:gridSpan w:val="4"/>
            <w:shd w:val="clear" w:color="auto" w:fill="D5DCE4" w:themeFill="text2" w:themeFillTint="33"/>
            <w:vAlign w:val="center"/>
          </w:tcPr>
          <w:p w14:paraId="308A6980" w14:textId="77777777" w:rsidR="00F31226" w:rsidRPr="00D54BBF" w:rsidRDefault="00F31226" w:rsidP="00AE201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B34CD" w14:paraId="29C45B0A" w14:textId="77777777" w:rsidTr="00F31226">
        <w:trPr>
          <w:trHeight w:val="1259"/>
        </w:trPr>
        <w:tc>
          <w:tcPr>
            <w:tcW w:w="1838" w:type="dxa"/>
            <w:vMerge w:val="restart"/>
            <w:shd w:val="clear" w:color="auto" w:fill="auto"/>
          </w:tcPr>
          <w:p w14:paraId="578BF1E4" w14:textId="77777777" w:rsidR="00DF4E38" w:rsidRPr="00DF4E38" w:rsidRDefault="00DF4E38" w:rsidP="00DF4E38">
            <w:pPr>
              <w:jc w:val="center"/>
              <w:rPr>
                <w:b/>
                <w:sz w:val="20"/>
                <w:szCs w:val="20"/>
              </w:rPr>
            </w:pPr>
            <w:r w:rsidRPr="00DF4E38">
              <w:rPr>
                <w:b/>
                <w:sz w:val="20"/>
                <w:szCs w:val="20"/>
              </w:rPr>
              <w:t>TRATAMENTO DE</w:t>
            </w:r>
          </w:p>
          <w:p w14:paraId="2ECBA839" w14:textId="77777777" w:rsidR="00DF4E38" w:rsidRPr="00DF4E38" w:rsidRDefault="00DF4E38" w:rsidP="00DF4E38">
            <w:pPr>
              <w:jc w:val="center"/>
              <w:rPr>
                <w:b/>
                <w:sz w:val="20"/>
                <w:szCs w:val="20"/>
              </w:rPr>
            </w:pPr>
            <w:r w:rsidRPr="00DF4E38">
              <w:rPr>
                <w:b/>
                <w:sz w:val="20"/>
                <w:szCs w:val="20"/>
              </w:rPr>
              <w:t>INFORMAÇÃO</w:t>
            </w:r>
          </w:p>
          <w:p w14:paraId="560157DD" w14:textId="77777777" w:rsidR="00DF4E38" w:rsidRPr="00DF4E38" w:rsidRDefault="00DF4E38" w:rsidP="00DF4E38">
            <w:pPr>
              <w:jc w:val="center"/>
              <w:rPr>
                <w:b/>
                <w:sz w:val="20"/>
                <w:szCs w:val="20"/>
              </w:rPr>
            </w:pPr>
            <w:r w:rsidRPr="00DF4E38">
              <w:rPr>
                <w:b/>
                <w:sz w:val="20"/>
                <w:szCs w:val="20"/>
              </w:rPr>
              <w:t>RESOLUÇÃO DE</w:t>
            </w:r>
          </w:p>
          <w:p w14:paraId="0258A683" w14:textId="77777777" w:rsidR="00F31226" w:rsidRDefault="00DF4E38" w:rsidP="00DF4E38">
            <w:pPr>
              <w:jc w:val="center"/>
              <w:rPr>
                <w:b/>
                <w:sz w:val="20"/>
                <w:szCs w:val="20"/>
              </w:rPr>
            </w:pPr>
            <w:r w:rsidRPr="00DF4E38">
              <w:rPr>
                <w:b/>
                <w:sz w:val="20"/>
                <w:szCs w:val="20"/>
              </w:rPr>
              <w:t>PROBLEMAS</w:t>
            </w:r>
          </w:p>
          <w:p w14:paraId="0C94AC3B" w14:textId="1DF8B400" w:rsidR="00DF4E38" w:rsidRPr="00F31226" w:rsidRDefault="00F31226" w:rsidP="00DF4E38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F31226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50%</w:t>
            </w:r>
          </w:p>
          <w:p w14:paraId="691E379F" w14:textId="77777777" w:rsidR="00F31226" w:rsidRPr="00DF4E38" w:rsidRDefault="00F31226" w:rsidP="00DF4E38">
            <w:pPr>
              <w:jc w:val="center"/>
              <w:rPr>
                <w:b/>
                <w:sz w:val="20"/>
                <w:szCs w:val="20"/>
              </w:rPr>
            </w:pPr>
          </w:p>
          <w:p w14:paraId="3E9FF8F9" w14:textId="00211D35" w:rsidR="00DF4E38" w:rsidRPr="00F31226" w:rsidRDefault="00553B6C" w:rsidP="00DF4E3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[</w:t>
            </w:r>
            <w:r w:rsidR="00DF4E38" w:rsidRPr="00F31226">
              <w:rPr>
                <w:bCs/>
                <w:sz w:val="20"/>
                <w:szCs w:val="20"/>
              </w:rPr>
              <w:t>EXPERIMENTAÇÃO E</w:t>
            </w:r>
          </w:p>
          <w:p w14:paraId="1A1F4260" w14:textId="63925704" w:rsidR="008B34CD" w:rsidRPr="00F31226" w:rsidRDefault="00DF4E38" w:rsidP="00DF4E38">
            <w:pPr>
              <w:jc w:val="center"/>
              <w:rPr>
                <w:bCs/>
                <w:sz w:val="20"/>
                <w:szCs w:val="20"/>
              </w:rPr>
            </w:pPr>
            <w:r w:rsidRPr="00F31226">
              <w:rPr>
                <w:bCs/>
                <w:sz w:val="20"/>
                <w:szCs w:val="20"/>
              </w:rPr>
              <w:t>CRIAÇÃO</w:t>
            </w:r>
            <w:r w:rsidR="00553B6C">
              <w:rPr>
                <w:bCs/>
                <w:sz w:val="20"/>
                <w:szCs w:val="20"/>
              </w:rPr>
              <w:t>]</w:t>
            </w:r>
          </w:p>
          <w:p w14:paraId="3C420F27" w14:textId="77777777" w:rsidR="008B34CD" w:rsidRPr="00442BEE" w:rsidRDefault="008B34CD" w:rsidP="006369B3">
            <w:pPr>
              <w:jc w:val="center"/>
              <w:rPr>
                <w:b/>
                <w:sz w:val="16"/>
                <w:szCs w:val="26"/>
              </w:rPr>
            </w:pPr>
          </w:p>
          <w:p w14:paraId="4D4C2070" w14:textId="77777777" w:rsidR="00442BEE" w:rsidRPr="00442BEE" w:rsidRDefault="00442BEE" w:rsidP="006369B3">
            <w:pPr>
              <w:jc w:val="center"/>
              <w:rPr>
                <w:b/>
                <w:sz w:val="20"/>
                <w:szCs w:val="20"/>
              </w:rPr>
            </w:pPr>
          </w:p>
          <w:p w14:paraId="7C853749" w14:textId="77777777" w:rsidR="008B34CD" w:rsidRPr="00F31226" w:rsidRDefault="008B34CD" w:rsidP="006369B3">
            <w:pPr>
              <w:rPr>
                <w:sz w:val="18"/>
                <w:szCs w:val="18"/>
              </w:rPr>
            </w:pPr>
          </w:p>
          <w:p w14:paraId="1DA6DA1E" w14:textId="77777777" w:rsidR="007A253B" w:rsidRPr="00F31226" w:rsidRDefault="007A253B" w:rsidP="007A253B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1|</w:t>
            </w:r>
            <w:r w:rsidR="00257ED7" w:rsidRPr="00F31226">
              <w:rPr>
                <w:sz w:val="18"/>
                <w:szCs w:val="18"/>
              </w:rPr>
              <w:t xml:space="preserve"> </w:t>
            </w:r>
            <w:r w:rsidRPr="00F31226">
              <w:rPr>
                <w:sz w:val="18"/>
                <w:szCs w:val="18"/>
              </w:rPr>
              <w:t xml:space="preserve">Articular conceitos, referências, experiências, </w:t>
            </w:r>
            <w:r w:rsidRPr="00F31226">
              <w:rPr>
                <w:sz w:val="18"/>
                <w:szCs w:val="18"/>
              </w:rPr>
              <w:lastRenderedPageBreak/>
              <w:t xml:space="preserve">materiais e suportes nas suas composições plásticas. </w:t>
            </w:r>
          </w:p>
          <w:p w14:paraId="250A6846" w14:textId="77777777" w:rsidR="007A253B" w:rsidRPr="00F31226" w:rsidRDefault="007A253B" w:rsidP="007A253B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2|</w:t>
            </w:r>
            <w:r w:rsidRPr="00F31226">
              <w:rPr>
                <w:sz w:val="18"/>
                <w:szCs w:val="18"/>
              </w:rPr>
              <w:t xml:space="preserve"> Manifestar expressividade nos seus trabalhos, selecionando, de forma intencional, conceitos, temáticas, materiais, suportes e técnicas.</w:t>
            </w:r>
          </w:p>
          <w:p w14:paraId="1B4F01D3" w14:textId="77777777" w:rsidR="007A253B" w:rsidRPr="00F31226" w:rsidRDefault="007A253B" w:rsidP="007A253B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4|</w:t>
            </w:r>
            <w:r w:rsidRPr="00F31226">
              <w:rPr>
                <w:sz w:val="18"/>
                <w:szCs w:val="18"/>
              </w:rPr>
              <w:t xml:space="preserve"> Justificar a intencionalidade das suas</w:t>
            </w:r>
            <w:r w:rsidRPr="007A253B">
              <w:t xml:space="preserve"> </w:t>
            </w:r>
            <w:r w:rsidRPr="00F31226">
              <w:rPr>
                <w:sz w:val="18"/>
                <w:szCs w:val="18"/>
              </w:rPr>
              <w:t xml:space="preserve">composições, recorrendo a critérios de ordem estética. </w:t>
            </w:r>
          </w:p>
          <w:p w14:paraId="4105BE90" w14:textId="77777777" w:rsidR="007A253B" w:rsidRPr="00F31226" w:rsidRDefault="007A253B" w:rsidP="007A253B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5|</w:t>
            </w:r>
            <w:r w:rsidRPr="00F31226">
              <w:rPr>
                <w:sz w:val="18"/>
                <w:szCs w:val="18"/>
              </w:rPr>
              <w:t xml:space="preserve"> Organizar exposições em diferentes formatos – físicos e/ou </w:t>
            </w:r>
            <w:r w:rsidR="00A33932" w:rsidRPr="00F31226">
              <w:rPr>
                <w:sz w:val="18"/>
                <w:szCs w:val="18"/>
              </w:rPr>
              <w:t>digitais individuais</w:t>
            </w:r>
            <w:r w:rsidRPr="00F31226">
              <w:rPr>
                <w:sz w:val="18"/>
                <w:szCs w:val="18"/>
              </w:rPr>
              <w:t xml:space="preserve"> ou de grupo, selecionando trabalhos tendo por base os processos de análise, síntese e comparação, que conjugam as noções de composição e de harmonia, de acordo com o objetivo escolhido/proposto. </w:t>
            </w:r>
          </w:p>
          <w:p w14:paraId="146C7C06" w14:textId="77777777" w:rsidR="008B34CD" w:rsidRPr="00F31226" w:rsidRDefault="007A253B" w:rsidP="007A253B">
            <w:pPr>
              <w:jc w:val="both"/>
              <w:rPr>
                <w:sz w:val="18"/>
                <w:szCs w:val="18"/>
              </w:rPr>
            </w:pPr>
            <w:r w:rsidRPr="00F31226">
              <w:rPr>
                <w:b/>
                <w:sz w:val="18"/>
                <w:szCs w:val="18"/>
              </w:rPr>
              <w:t>6|</w:t>
            </w:r>
            <w:r w:rsidRPr="00F31226">
              <w:rPr>
                <w:sz w:val="18"/>
                <w:szCs w:val="18"/>
              </w:rPr>
              <w:t xml:space="preserve"> Selecionar, de forma autónoma, processos de trabalho e de registo de ideias que envolvam a pesquisa, investigação e experimentação.</w:t>
            </w:r>
          </w:p>
          <w:p w14:paraId="20DEA043" w14:textId="77777777" w:rsidR="008B34CD" w:rsidRPr="003F50A2" w:rsidRDefault="008B34CD" w:rsidP="002272C0">
            <w:pPr>
              <w:rPr>
                <w:b/>
                <w:sz w:val="28"/>
                <w:szCs w:val="28"/>
              </w:rPr>
            </w:pPr>
          </w:p>
        </w:tc>
        <w:tc>
          <w:tcPr>
            <w:tcW w:w="1814" w:type="dxa"/>
            <w:vMerge w:val="restart"/>
          </w:tcPr>
          <w:p w14:paraId="17B6F904" w14:textId="77777777" w:rsidR="008B34CD" w:rsidRPr="00C05ACB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617BDDA7" w14:textId="77777777" w:rsidR="008B34CD" w:rsidRPr="00C05ACB" w:rsidRDefault="008B34CD" w:rsidP="006369B3">
            <w:pPr>
              <w:pStyle w:val="PargrafodaLista"/>
              <w:ind w:left="322"/>
            </w:pPr>
          </w:p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67F32948" w14:textId="77777777" w:rsidR="006D2B0E" w:rsidRPr="00F31226" w:rsidRDefault="006D2B0E" w:rsidP="006D2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646AB9" w:rsidRPr="00F31226">
              <w:rPr>
                <w:sz w:val="20"/>
                <w:szCs w:val="20"/>
              </w:rPr>
              <w:t>Articula corretamente conceitos, referências, experiências, materiais e suportes nas suas composições plásticas.</w:t>
            </w:r>
          </w:p>
          <w:p w14:paraId="76839249" w14:textId="77777777" w:rsidR="006D2B0E" w:rsidRPr="00F31226" w:rsidRDefault="006D2B0E" w:rsidP="006D2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646AB9" w:rsidRPr="00F31226">
              <w:rPr>
                <w:sz w:val="20"/>
                <w:szCs w:val="20"/>
              </w:rPr>
              <w:t>Manifesta muito bem expressividade nos seus trabalhos, selecionando, de forma intencional, conceitos, temáticas, materiais, suportes e técnicas.</w:t>
            </w:r>
          </w:p>
          <w:p w14:paraId="308FE046" w14:textId="77777777" w:rsidR="006D2B0E" w:rsidRPr="00F31226" w:rsidRDefault="006D2B0E" w:rsidP="006D2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646AB9" w:rsidRPr="00F31226">
              <w:rPr>
                <w:sz w:val="20"/>
                <w:szCs w:val="20"/>
              </w:rPr>
              <w:t>Justifica corretamente a intencionalidade das suas composições, recorrendo a critérios de ordem estética.</w:t>
            </w:r>
          </w:p>
          <w:p w14:paraId="1A9BAAAF" w14:textId="77777777" w:rsidR="006D2B0E" w:rsidRPr="00F31226" w:rsidRDefault="006D2B0E" w:rsidP="006D2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</w:r>
            <w:r w:rsidR="00646AB9" w:rsidRPr="00F31226">
              <w:rPr>
                <w:sz w:val="20"/>
                <w:szCs w:val="20"/>
              </w:rPr>
              <w:t>Organiza muito bem exposições em diferentes formatos tendo por base os processos de análise, síntese e comparação, que conjugam as noções de composição e de harmonia, de acordo com o objetivo escolhido/proposto.</w:t>
            </w:r>
          </w:p>
          <w:p w14:paraId="60EFB977" w14:textId="77777777" w:rsidR="00CC31E6" w:rsidRPr="00F31226" w:rsidRDefault="006D2B0E" w:rsidP="006D2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</w:t>
            </w:r>
            <w:r w:rsidR="00221091" w:rsidRPr="00F31226">
              <w:rPr>
                <w:sz w:val="20"/>
                <w:szCs w:val="20"/>
              </w:rPr>
              <w:t>Seleciona</w:t>
            </w:r>
            <w:r w:rsidR="00646AB9" w:rsidRPr="00F31226">
              <w:rPr>
                <w:sz w:val="20"/>
                <w:szCs w:val="20"/>
              </w:rPr>
              <w:t xml:space="preserve"> corretamente de forma autónoma, processos de trabalho e de registo de ideias que envolvam a pesquisa, investigação e experimentação.</w:t>
            </w:r>
          </w:p>
          <w:p w14:paraId="67AAE56B" w14:textId="77777777" w:rsidR="00271DC4" w:rsidRPr="00F31226" w:rsidRDefault="00C05ACB" w:rsidP="00271DC4">
            <w:pPr>
              <w:pStyle w:val="PargrafodaLista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Cumpre exemplarmente, as regras definidas nos documentos estruturais e orientadores.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23015E3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37B70364" w14:textId="77777777" w:rsidTr="00F31226">
        <w:tc>
          <w:tcPr>
            <w:tcW w:w="1838" w:type="dxa"/>
            <w:vMerge/>
            <w:shd w:val="clear" w:color="auto" w:fill="auto"/>
          </w:tcPr>
          <w:p w14:paraId="6CE56399" w14:textId="77777777" w:rsidR="008B34CD" w:rsidRDefault="008B34CD" w:rsidP="006369B3"/>
        </w:tc>
        <w:tc>
          <w:tcPr>
            <w:tcW w:w="1814" w:type="dxa"/>
            <w:vMerge/>
          </w:tcPr>
          <w:p w14:paraId="372AE409" w14:textId="77777777" w:rsidR="008B34CD" w:rsidRDefault="008B34CD" w:rsidP="006369B3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037B0610" w14:textId="77777777" w:rsidR="008B34CD" w:rsidRPr="00F31226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1A450A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5961E8EF" w14:textId="77777777" w:rsidTr="00F31226">
        <w:trPr>
          <w:trHeight w:val="1369"/>
        </w:trPr>
        <w:tc>
          <w:tcPr>
            <w:tcW w:w="1838" w:type="dxa"/>
            <w:vMerge/>
            <w:shd w:val="clear" w:color="auto" w:fill="auto"/>
          </w:tcPr>
          <w:p w14:paraId="0309DC50" w14:textId="77777777" w:rsidR="008B34CD" w:rsidRDefault="008B34CD" w:rsidP="006369B3"/>
        </w:tc>
        <w:tc>
          <w:tcPr>
            <w:tcW w:w="1814" w:type="dxa"/>
            <w:vMerge/>
          </w:tcPr>
          <w:p w14:paraId="2C559965" w14:textId="77777777" w:rsidR="008B34CD" w:rsidRDefault="008B34CD" w:rsidP="006369B3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6AEA713D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Articula bem corretamente conceitos, referências, experiências, materiais e suportes nas suas composições plásticas.</w:t>
            </w:r>
          </w:p>
          <w:p w14:paraId="3F070ED2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Manifesta bem expressividade nos seus trabalhos, selecionando, de forma intencional, conceitos, temáticas, materiais, suportes e técnicas.</w:t>
            </w:r>
          </w:p>
          <w:p w14:paraId="0CD06A3B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Justifica bem a intencionalidade das suas composições, recorrendo a critérios de ordem estética.</w:t>
            </w:r>
          </w:p>
          <w:p w14:paraId="3288080A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lastRenderedPageBreak/>
              <w:t>•</w:t>
            </w:r>
            <w:r w:rsidRPr="00F31226">
              <w:rPr>
                <w:sz w:val="20"/>
                <w:szCs w:val="20"/>
              </w:rPr>
              <w:tab/>
              <w:t>Organiza bem exposições em diferentes formatos tendo por base os processos de análise, síntese e comparação, que conjugam as noções de composição e de harmonia, de acordo com o objetivo escolhido/proposto.</w:t>
            </w:r>
          </w:p>
          <w:p w14:paraId="27A940B9" w14:textId="77777777" w:rsidR="008B34CD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Seleciona bem de forma autónoma, processos de trabalho e de registo de ideias que envolvam a pesquisa, investigação e experimentação.</w:t>
            </w:r>
          </w:p>
          <w:p w14:paraId="2324D1ED" w14:textId="77777777" w:rsidR="00271DC4" w:rsidRPr="00F31226" w:rsidRDefault="00C05ACB" w:rsidP="00C81258">
            <w:pPr>
              <w:pStyle w:val="PargrafodaLista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Cumpre bem as regras definidas nos documentos estruturais e orientadores.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9626F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lastRenderedPageBreak/>
              <w:t>70 – 89%</w:t>
            </w:r>
          </w:p>
        </w:tc>
      </w:tr>
      <w:tr w:rsidR="008B34CD" w14:paraId="252B0F8C" w14:textId="77777777" w:rsidTr="00F31226">
        <w:tc>
          <w:tcPr>
            <w:tcW w:w="1838" w:type="dxa"/>
            <w:vMerge/>
            <w:shd w:val="clear" w:color="auto" w:fill="auto"/>
          </w:tcPr>
          <w:p w14:paraId="1C3207CC" w14:textId="77777777" w:rsidR="008B34CD" w:rsidRDefault="008B34CD" w:rsidP="006369B3"/>
        </w:tc>
        <w:tc>
          <w:tcPr>
            <w:tcW w:w="1814" w:type="dxa"/>
            <w:vMerge/>
          </w:tcPr>
          <w:p w14:paraId="4661D0F6" w14:textId="77777777" w:rsidR="008B34CD" w:rsidRDefault="008B34CD" w:rsidP="006369B3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319A3B85" w14:textId="77777777" w:rsidR="008B34CD" w:rsidRPr="00F31226" w:rsidRDefault="008B34CD" w:rsidP="00C8125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EA221B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457FDE66" w14:textId="77777777" w:rsidTr="00F31226">
        <w:trPr>
          <w:trHeight w:val="1181"/>
        </w:trPr>
        <w:tc>
          <w:tcPr>
            <w:tcW w:w="1838" w:type="dxa"/>
            <w:vMerge/>
            <w:shd w:val="clear" w:color="auto" w:fill="auto"/>
          </w:tcPr>
          <w:p w14:paraId="00002802" w14:textId="77777777" w:rsidR="008B34CD" w:rsidRDefault="008B34CD" w:rsidP="006369B3"/>
        </w:tc>
        <w:tc>
          <w:tcPr>
            <w:tcW w:w="1814" w:type="dxa"/>
            <w:vMerge/>
          </w:tcPr>
          <w:p w14:paraId="210B8668" w14:textId="77777777" w:rsidR="008B34CD" w:rsidRDefault="008B34CD" w:rsidP="006369B3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523007AB" w14:textId="77777777" w:rsidR="00221091" w:rsidRPr="00F31226" w:rsidRDefault="00221091" w:rsidP="00C81258">
            <w:pPr>
              <w:pStyle w:val="PargrafodaLista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Articula algumas vezes conceitos, referências, experiências, materiais e suportes nas suas composições plásticas.</w:t>
            </w:r>
          </w:p>
          <w:p w14:paraId="17A3021E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Manifesta algumas vezes expressividade nos seus trabalhos, selecionando, de forma intencional, conceitos, temáticas, materiais, suportes e técnicas.</w:t>
            </w:r>
          </w:p>
          <w:p w14:paraId="6394E7F4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Justifica algumas vezes a intencionalidade das suas composições, recorrendo a critérios de ordem estética.</w:t>
            </w:r>
          </w:p>
          <w:p w14:paraId="6293582D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Organiza algumas vezes exposições em diferentes formatos tendo por base os processos de análise, síntese e comparação, que conjugam as noções de composição e de harmonia, de acordo com o objetivo escolhido/proposto.</w:t>
            </w:r>
          </w:p>
          <w:p w14:paraId="49AA9CB3" w14:textId="77777777" w:rsidR="008B34CD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Seleciona algumas vezes de forma autónoma, processos de trabalho e de registo de ideias que envolvam a pesquisa, investigação e experimentação.</w:t>
            </w:r>
          </w:p>
          <w:p w14:paraId="314A5D83" w14:textId="77777777" w:rsidR="00C05ACB" w:rsidRPr="00F31226" w:rsidRDefault="00C05ACB" w:rsidP="00C81258">
            <w:pPr>
              <w:pStyle w:val="PargrafodaLista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 xml:space="preserve"> Cumpre algumas vezes as regras definidas nos documentos estruturais e orientadores.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CF2464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0141DADA" w14:textId="77777777" w:rsidTr="00F31226">
        <w:tc>
          <w:tcPr>
            <w:tcW w:w="1838" w:type="dxa"/>
            <w:vMerge/>
            <w:shd w:val="clear" w:color="auto" w:fill="auto"/>
          </w:tcPr>
          <w:p w14:paraId="5583D482" w14:textId="77777777" w:rsidR="008B34CD" w:rsidRDefault="008B34CD" w:rsidP="006369B3"/>
        </w:tc>
        <w:tc>
          <w:tcPr>
            <w:tcW w:w="1814" w:type="dxa"/>
            <w:vMerge/>
          </w:tcPr>
          <w:p w14:paraId="3D7C56D1" w14:textId="77777777" w:rsidR="008B34CD" w:rsidRDefault="008B34CD" w:rsidP="006369B3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661B76BA" w14:textId="77777777" w:rsidR="008B34CD" w:rsidRPr="00F31226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A69F8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502E982D" w14:textId="77777777" w:rsidTr="00F31226">
        <w:trPr>
          <w:trHeight w:val="1400"/>
        </w:trPr>
        <w:tc>
          <w:tcPr>
            <w:tcW w:w="1838" w:type="dxa"/>
            <w:vMerge/>
            <w:shd w:val="clear" w:color="auto" w:fill="auto"/>
          </w:tcPr>
          <w:p w14:paraId="56759F81" w14:textId="77777777" w:rsidR="008B34CD" w:rsidRDefault="008B34CD" w:rsidP="006369B3"/>
        </w:tc>
        <w:tc>
          <w:tcPr>
            <w:tcW w:w="1814" w:type="dxa"/>
            <w:vMerge/>
          </w:tcPr>
          <w:p w14:paraId="79750E8C" w14:textId="77777777" w:rsidR="008B34CD" w:rsidRDefault="008B34CD" w:rsidP="006369B3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1ABC11BD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articula conceitos, referências, experiências, materiais e suportes nas suas composições plásticas.</w:t>
            </w:r>
          </w:p>
          <w:p w14:paraId="3C014352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manifesta expressividade nos seus trabalhos, selecionando, de forma intencional, conceitos, temáticas, materiais, suportes e técnicas.</w:t>
            </w:r>
          </w:p>
          <w:p w14:paraId="17807B75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justifica a intencionalidade das suas composições, recorrendo a critérios de ordem estética.</w:t>
            </w:r>
          </w:p>
          <w:p w14:paraId="370CE2BD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Raramente organiza exposições em diferentes formatos tendo por base os processos de análise, síntese e comparação, que conjugam as noções de composição e de harmonia, de acordo com o objetivo escolhido/proposto.</w:t>
            </w:r>
          </w:p>
          <w:p w14:paraId="04633F16" w14:textId="77777777" w:rsidR="008B34CD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Raramente seleciona de forma autónoma, processos de trabalho e de registo de ideias que envolvam a pesquisa, investigação e experimentação.</w:t>
            </w:r>
          </w:p>
          <w:p w14:paraId="6E77DAF9" w14:textId="77777777" w:rsidR="00C05ACB" w:rsidRPr="00F31226" w:rsidRDefault="00C05ACB" w:rsidP="00C81258">
            <w:pPr>
              <w:pStyle w:val="Pargrafoda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Raramente cumpre as regras definidas nos documentos estruturais e orientadores.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187434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1B55C2C1" w14:textId="77777777" w:rsidTr="00F31226">
        <w:tc>
          <w:tcPr>
            <w:tcW w:w="1838" w:type="dxa"/>
            <w:vMerge/>
            <w:shd w:val="clear" w:color="auto" w:fill="auto"/>
          </w:tcPr>
          <w:p w14:paraId="2690D369" w14:textId="77777777" w:rsidR="008B34CD" w:rsidRDefault="008B34CD" w:rsidP="006369B3"/>
        </w:tc>
        <w:tc>
          <w:tcPr>
            <w:tcW w:w="1814" w:type="dxa"/>
            <w:vMerge/>
          </w:tcPr>
          <w:p w14:paraId="1D0B2D8D" w14:textId="77777777" w:rsidR="008B34CD" w:rsidRDefault="008B34CD" w:rsidP="006369B3"/>
        </w:tc>
        <w:tc>
          <w:tcPr>
            <w:tcW w:w="10773" w:type="dxa"/>
            <w:vMerge/>
            <w:tcBorders>
              <w:bottom w:val="single" w:sz="12" w:space="0" w:color="auto"/>
            </w:tcBorders>
          </w:tcPr>
          <w:p w14:paraId="50DF3BDC" w14:textId="77777777" w:rsidR="008B34CD" w:rsidRDefault="008B34CD" w:rsidP="00C81258">
            <w:pPr>
              <w:pStyle w:val="PargrafodaLista"/>
              <w:numPr>
                <w:ilvl w:val="0"/>
                <w:numId w:val="4"/>
              </w:numPr>
              <w:ind w:left="0" w:hanging="252"/>
              <w:jc w:val="both"/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08454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11F28793" w14:textId="77777777" w:rsidTr="00F31226">
        <w:trPr>
          <w:trHeight w:val="3569"/>
        </w:trPr>
        <w:tc>
          <w:tcPr>
            <w:tcW w:w="1838" w:type="dxa"/>
            <w:vMerge/>
            <w:shd w:val="clear" w:color="auto" w:fill="auto"/>
          </w:tcPr>
          <w:p w14:paraId="441D2E6B" w14:textId="77777777" w:rsidR="008B34CD" w:rsidRDefault="008B34CD" w:rsidP="006369B3"/>
        </w:tc>
        <w:tc>
          <w:tcPr>
            <w:tcW w:w="1814" w:type="dxa"/>
            <w:vMerge/>
          </w:tcPr>
          <w:p w14:paraId="2E8AA393" w14:textId="77777777" w:rsidR="008B34CD" w:rsidRDefault="008B34CD" w:rsidP="006369B3"/>
        </w:tc>
        <w:tc>
          <w:tcPr>
            <w:tcW w:w="10773" w:type="dxa"/>
            <w:vMerge w:val="restart"/>
            <w:tcBorders>
              <w:top w:val="single" w:sz="12" w:space="0" w:color="auto"/>
            </w:tcBorders>
          </w:tcPr>
          <w:p w14:paraId="17B21D0A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>
              <w:t>•</w:t>
            </w:r>
            <w:r>
              <w:tab/>
            </w:r>
            <w:r w:rsidRPr="00F31226">
              <w:rPr>
                <w:sz w:val="20"/>
                <w:szCs w:val="20"/>
              </w:rPr>
              <w:t>Não articula conceitos, referências, experiências, materiais e suportes nas suas composições plásticas.</w:t>
            </w:r>
          </w:p>
          <w:p w14:paraId="2710CBEC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manifesta expressividade nos seus trabalhos, selecionando, de forma intencional, conceitos, temáticas, materiais, suportes e técnicas.</w:t>
            </w:r>
          </w:p>
          <w:p w14:paraId="4A6BD48E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justifica a intencionalidade das suas composições, recorrendo a critérios de ordem estética.</w:t>
            </w:r>
          </w:p>
          <w:p w14:paraId="25C631CA" w14:textId="77777777" w:rsidR="00221091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>Não organiza exposições em diferentes formatos tendo por base os processos de análise, síntese e comparação, que conjugam as noções de composição e de harmonia, de acordo com o objetivo escolhido/proposto.</w:t>
            </w:r>
          </w:p>
          <w:p w14:paraId="3F70E2EE" w14:textId="77777777" w:rsidR="008B34CD" w:rsidRPr="00F31226" w:rsidRDefault="00221091" w:rsidP="00C81258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sz w:val="20"/>
                <w:szCs w:val="20"/>
              </w:rPr>
            </w:pPr>
            <w:r w:rsidRPr="00F31226">
              <w:rPr>
                <w:sz w:val="20"/>
                <w:szCs w:val="20"/>
              </w:rPr>
              <w:t>•</w:t>
            </w:r>
            <w:r w:rsidRPr="00F31226">
              <w:rPr>
                <w:sz w:val="20"/>
                <w:szCs w:val="20"/>
              </w:rPr>
              <w:tab/>
              <w:t xml:space="preserve"> Não seleciona de forma autónoma, processos de trabalho e de registo de ideias que envolvam a pesquisa, investigação e experimentação.</w:t>
            </w:r>
          </w:p>
          <w:p w14:paraId="68BEA86A" w14:textId="77777777" w:rsidR="00C05ACB" w:rsidRDefault="00C05ACB" w:rsidP="00C81258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F31226">
              <w:rPr>
                <w:sz w:val="20"/>
                <w:szCs w:val="20"/>
              </w:rPr>
              <w:t>Não cumpre as regras definidas nos documentos estruturais e orientadores.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4FD02F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5533FD36" w14:textId="77777777" w:rsidTr="00F31226"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047C67B" w14:textId="77777777" w:rsidR="008B34CD" w:rsidRDefault="008B34CD" w:rsidP="006369B3"/>
        </w:tc>
        <w:tc>
          <w:tcPr>
            <w:tcW w:w="1814" w:type="dxa"/>
            <w:vMerge/>
            <w:tcBorders>
              <w:bottom w:val="single" w:sz="4" w:space="0" w:color="auto"/>
            </w:tcBorders>
          </w:tcPr>
          <w:p w14:paraId="7C96195F" w14:textId="77777777" w:rsidR="008B34CD" w:rsidRDefault="008B34CD" w:rsidP="006369B3"/>
        </w:tc>
        <w:tc>
          <w:tcPr>
            <w:tcW w:w="10773" w:type="dxa"/>
            <w:vMerge/>
            <w:tcBorders>
              <w:bottom w:val="single" w:sz="4" w:space="0" w:color="auto"/>
            </w:tcBorders>
          </w:tcPr>
          <w:p w14:paraId="255856A9" w14:textId="77777777" w:rsidR="008B34CD" w:rsidRDefault="008B34CD" w:rsidP="006369B3">
            <w:pPr>
              <w:jc w:val="both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0162B1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4685E373" w14:textId="77777777" w:rsidR="00335E24" w:rsidRPr="006B4C6F" w:rsidRDefault="00335E24">
      <w:pPr>
        <w:rPr>
          <w:sz w:val="4"/>
        </w:rPr>
      </w:pPr>
    </w:p>
    <w:p w14:paraId="09C7716F" w14:textId="77777777" w:rsidR="00562887" w:rsidRPr="001B611C" w:rsidRDefault="00562887" w:rsidP="00562887">
      <w:pPr>
        <w:jc w:val="right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19737CA9" w14:textId="77777777" w:rsidR="006E624E" w:rsidRDefault="006E624E" w:rsidP="006E624E">
      <w:pPr>
        <w:jc w:val="right"/>
      </w:pPr>
    </w:p>
    <w:sectPr w:rsidR="006E624E" w:rsidSect="00FD5184">
      <w:footerReference w:type="even" r:id="rId9"/>
      <w:footerReference w:type="default" r:id="rId10"/>
      <w:pgSz w:w="16838" w:h="11906" w:orient="landscape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CAD72" w14:textId="77777777" w:rsidR="00C43E3B" w:rsidRDefault="00C43E3B" w:rsidP="00427D9F">
      <w:pPr>
        <w:spacing w:after="0" w:line="240" w:lineRule="auto"/>
      </w:pPr>
      <w:r>
        <w:separator/>
      </w:r>
    </w:p>
  </w:endnote>
  <w:endnote w:type="continuationSeparator" w:id="0">
    <w:p w14:paraId="380FFC33" w14:textId="77777777" w:rsidR="00C43E3B" w:rsidRDefault="00C43E3B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636916653"/>
      <w:docPartObj>
        <w:docPartGallery w:val="Page Numbers (Bottom of Page)"/>
        <w:docPartUnique/>
      </w:docPartObj>
    </w:sdtPr>
    <w:sdtContent>
      <w:p w14:paraId="05AD3A4C" w14:textId="2251A239" w:rsidR="00B34ABA" w:rsidRDefault="00B34ABA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59664FE" w14:textId="77777777" w:rsidR="00B34ABA" w:rsidRDefault="00B34ABA" w:rsidP="00B34ABA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351409726"/>
      <w:docPartObj>
        <w:docPartGallery w:val="Page Numbers (Bottom of Page)"/>
        <w:docPartUnique/>
      </w:docPartObj>
    </w:sdtPr>
    <w:sdtContent>
      <w:p w14:paraId="06B1C5B6" w14:textId="198E466E" w:rsidR="00B34ABA" w:rsidRDefault="00B34ABA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8246133" w14:textId="77777777" w:rsidR="00B34ABA" w:rsidRDefault="00B34ABA" w:rsidP="00B34ABA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C055F" w14:textId="77777777" w:rsidR="00C43E3B" w:rsidRDefault="00C43E3B" w:rsidP="00427D9F">
      <w:pPr>
        <w:spacing w:after="0" w:line="240" w:lineRule="auto"/>
      </w:pPr>
      <w:r>
        <w:separator/>
      </w:r>
    </w:p>
  </w:footnote>
  <w:footnote w:type="continuationSeparator" w:id="0">
    <w:p w14:paraId="2041A40C" w14:textId="77777777" w:rsidR="00C43E3B" w:rsidRDefault="00C43E3B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533EF"/>
    <w:multiLevelType w:val="hybridMultilevel"/>
    <w:tmpl w:val="2B4C76E6"/>
    <w:lvl w:ilvl="0" w:tplc="0816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1" w15:restartNumberingAfterBreak="0">
    <w:nsid w:val="0BAD2C8E"/>
    <w:multiLevelType w:val="hybridMultilevel"/>
    <w:tmpl w:val="18C47A2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1289A"/>
    <w:multiLevelType w:val="hybridMultilevel"/>
    <w:tmpl w:val="997CA4D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34068"/>
    <w:multiLevelType w:val="hybridMultilevel"/>
    <w:tmpl w:val="4B7A12F8"/>
    <w:lvl w:ilvl="0" w:tplc="0816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6" w15:restartNumberingAfterBreak="0">
    <w:nsid w:val="3B52769F"/>
    <w:multiLevelType w:val="hybridMultilevel"/>
    <w:tmpl w:val="FB045784"/>
    <w:lvl w:ilvl="0" w:tplc="0816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7" w15:restartNumberingAfterBreak="0">
    <w:nsid w:val="44A35A5D"/>
    <w:multiLevelType w:val="hybridMultilevel"/>
    <w:tmpl w:val="350A3D90"/>
    <w:lvl w:ilvl="0" w:tplc="0816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8" w15:restartNumberingAfterBreak="0">
    <w:nsid w:val="57372606"/>
    <w:multiLevelType w:val="hybridMultilevel"/>
    <w:tmpl w:val="C8C0E6D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CF4728"/>
    <w:multiLevelType w:val="hybridMultilevel"/>
    <w:tmpl w:val="C3C4C2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37E77B1"/>
    <w:multiLevelType w:val="hybridMultilevel"/>
    <w:tmpl w:val="2764B26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643980"/>
    <w:multiLevelType w:val="hybridMultilevel"/>
    <w:tmpl w:val="51EACE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030301">
    <w:abstractNumId w:val="3"/>
  </w:num>
  <w:num w:numId="2" w16cid:durableId="1613324547">
    <w:abstractNumId w:val="10"/>
  </w:num>
  <w:num w:numId="3" w16cid:durableId="363798783">
    <w:abstractNumId w:val="4"/>
  </w:num>
  <w:num w:numId="4" w16cid:durableId="732967786">
    <w:abstractNumId w:val="9"/>
  </w:num>
  <w:num w:numId="5" w16cid:durableId="668481678">
    <w:abstractNumId w:val="11"/>
  </w:num>
  <w:num w:numId="6" w16cid:durableId="463736938">
    <w:abstractNumId w:val="1"/>
  </w:num>
  <w:num w:numId="7" w16cid:durableId="1520123513">
    <w:abstractNumId w:val="8"/>
  </w:num>
  <w:num w:numId="8" w16cid:durableId="451246058">
    <w:abstractNumId w:val="2"/>
  </w:num>
  <w:num w:numId="9" w16cid:durableId="1559703651">
    <w:abstractNumId w:val="7"/>
  </w:num>
  <w:num w:numId="10" w16cid:durableId="1412386841">
    <w:abstractNumId w:val="0"/>
  </w:num>
  <w:num w:numId="11" w16cid:durableId="1433549553">
    <w:abstractNumId w:val="5"/>
  </w:num>
  <w:num w:numId="12" w16cid:durableId="2132937864">
    <w:abstractNumId w:val="6"/>
  </w:num>
  <w:num w:numId="13" w16cid:durableId="12229044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03F91"/>
    <w:rsid w:val="00006794"/>
    <w:rsid w:val="00022C38"/>
    <w:rsid w:val="000472E2"/>
    <w:rsid w:val="00052911"/>
    <w:rsid w:val="00054641"/>
    <w:rsid w:val="0006261B"/>
    <w:rsid w:val="0007378D"/>
    <w:rsid w:val="00076FBD"/>
    <w:rsid w:val="00081791"/>
    <w:rsid w:val="00096F2B"/>
    <w:rsid w:val="000B1B1D"/>
    <w:rsid w:val="000C7A4B"/>
    <w:rsid w:val="000D2CDA"/>
    <w:rsid w:val="00147995"/>
    <w:rsid w:val="0018455B"/>
    <w:rsid w:val="00185AF5"/>
    <w:rsid w:val="001A72B6"/>
    <w:rsid w:val="001D008E"/>
    <w:rsid w:val="001F3BDC"/>
    <w:rsid w:val="00200475"/>
    <w:rsid w:val="00204B56"/>
    <w:rsid w:val="00216F92"/>
    <w:rsid w:val="00221091"/>
    <w:rsid w:val="002272C0"/>
    <w:rsid w:val="00257ED7"/>
    <w:rsid w:val="00271DC4"/>
    <w:rsid w:val="00297702"/>
    <w:rsid w:val="002C507A"/>
    <w:rsid w:val="002D5982"/>
    <w:rsid w:val="00301C6D"/>
    <w:rsid w:val="003034C1"/>
    <w:rsid w:val="00324392"/>
    <w:rsid w:val="003265F8"/>
    <w:rsid w:val="00335E24"/>
    <w:rsid w:val="0034757D"/>
    <w:rsid w:val="00351220"/>
    <w:rsid w:val="00351B3E"/>
    <w:rsid w:val="00352AFC"/>
    <w:rsid w:val="00363132"/>
    <w:rsid w:val="00393418"/>
    <w:rsid w:val="00397C3E"/>
    <w:rsid w:val="003E1595"/>
    <w:rsid w:val="003F50A2"/>
    <w:rsid w:val="00412296"/>
    <w:rsid w:val="00427D9F"/>
    <w:rsid w:val="00432466"/>
    <w:rsid w:val="00436216"/>
    <w:rsid w:val="00442BEE"/>
    <w:rsid w:val="00446E48"/>
    <w:rsid w:val="00463919"/>
    <w:rsid w:val="004B47CE"/>
    <w:rsid w:val="004D195A"/>
    <w:rsid w:val="004F193E"/>
    <w:rsid w:val="005009EE"/>
    <w:rsid w:val="0050195E"/>
    <w:rsid w:val="0050545A"/>
    <w:rsid w:val="00553B6C"/>
    <w:rsid w:val="005542FC"/>
    <w:rsid w:val="00562887"/>
    <w:rsid w:val="005745EC"/>
    <w:rsid w:val="00592846"/>
    <w:rsid w:val="005B0763"/>
    <w:rsid w:val="005F4E8E"/>
    <w:rsid w:val="006107B2"/>
    <w:rsid w:val="006369B3"/>
    <w:rsid w:val="00646AB9"/>
    <w:rsid w:val="0066771F"/>
    <w:rsid w:val="00686C0A"/>
    <w:rsid w:val="0068736B"/>
    <w:rsid w:val="006B3A35"/>
    <w:rsid w:val="006B4C6F"/>
    <w:rsid w:val="006B5C2C"/>
    <w:rsid w:val="006C5B67"/>
    <w:rsid w:val="006D2B0E"/>
    <w:rsid w:val="006E21F1"/>
    <w:rsid w:val="006E624E"/>
    <w:rsid w:val="006E67F2"/>
    <w:rsid w:val="006E7377"/>
    <w:rsid w:val="006F739A"/>
    <w:rsid w:val="007139F7"/>
    <w:rsid w:val="0075775E"/>
    <w:rsid w:val="007645F3"/>
    <w:rsid w:val="00770AD4"/>
    <w:rsid w:val="007A253B"/>
    <w:rsid w:val="007A4163"/>
    <w:rsid w:val="007A4BBF"/>
    <w:rsid w:val="007B533D"/>
    <w:rsid w:val="007D439A"/>
    <w:rsid w:val="00800B34"/>
    <w:rsid w:val="00802915"/>
    <w:rsid w:val="00813735"/>
    <w:rsid w:val="00831E49"/>
    <w:rsid w:val="008322CD"/>
    <w:rsid w:val="008B34CD"/>
    <w:rsid w:val="00912324"/>
    <w:rsid w:val="00916295"/>
    <w:rsid w:val="00924F87"/>
    <w:rsid w:val="009534F6"/>
    <w:rsid w:val="009651E8"/>
    <w:rsid w:val="009654BB"/>
    <w:rsid w:val="00967D8B"/>
    <w:rsid w:val="00976362"/>
    <w:rsid w:val="009D46EE"/>
    <w:rsid w:val="009E1572"/>
    <w:rsid w:val="00A126C5"/>
    <w:rsid w:val="00A25A9A"/>
    <w:rsid w:val="00A3030D"/>
    <w:rsid w:val="00A33932"/>
    <w:rsid w:val="00A44161"/>
    <w:rsid w:val="00A4501B"/>
    <w:rsid w:val="00A46F4D"/>
    <w:rsid w:val="00A4778D"/>
    <w:rsid w:val="00A47A16"/>
    <w:rsid w:val="00A63AC1"/>
    <w:rsid w:val="00AB6758"/>
    <w:rsid w:val="00AD6EB6"/>
    <w:rsid w:val="00AE2018"/>
    <w:rsid w:val="00AF1300"/>
    <w:rsid w:val="00AF2D2F"/>
    <w:rsid w:val="00AF3131"/>
    <w:rsid w:val="00AF471A"/>
    <w:rsid w:val="00B34ABA"/>
    <w:rsid w:val="00B71465"/>
    <w:rsid w:val="00B73069"/>
    <w:rsid w:val="00B87FB4"/>
    <w:rsid w:val="00BA20DB"/>
    <w:rsid w:val="00BD477D"/>
    <w:rsid w:val="00BD6A0D"/>
    <w:rsid w:val="00C05ACB"/>
    <w:rsid w:val="00C06329"/>
    <w:rsid w:val="00C121CB"/>
    <w:rsid w:val="00C43E3B"/>
    <w:rsid w:val="00C443B7"/>
    <w:rsid w:val="00C80A28"/>
    <w:rsid w:val="00C81258"/>
    <w:rsid w:val="00CA0880"/>
    <w:rsid w:val="00CA63C1"/>
    <w:rsid w:val="00CB0FEA"/>
    <w:rsid w:val="00CC03A4"/>
    <w:rsid w:val="00CC31E6"/>
    <w:rsid w:val="00CC5345"/>
    <w:rsid w:val="00CD1898"/>
    <w:rsid w:val="00D76736"/>
    <w:rsid w:val="00DC421E"/>
    <w:rsid w:val="00DE40C1"/>
    <w:rsid w:val="00DE5371"/>
    <w:rsid w:val="00DF4E38"/>
    <w:rsid w:val="00E12B33"/>
    <w:rsid w:val="00E160DC"/>
    <w:rsid w:val="00E30D80"/>
    <w:rsid w:val="00E4072D"/>
    <w:rsid w:val="00E66B29"/>
    <w:rsid w:val="00E705A0"/>
    <w:rsid w:val="00EA5753"/>
    <w:rsid w:val="00EB1E48"/>
    <w:rsid w:val="00EB4559"/>
    <w:rsid w:val="00ED41B0"/>
    <w:rsid w:val="00EE5D46"/>
    <w:rsid w:val="00F00A9A"/>
    <w:rsid w:val="00F03BEC"/>
    <w:rsid w:val="00F03CE1"/>
    <w:rsid w:val="00F064D0"/>
    <w:rsid w:val="00F31226"/>
    <w:rsid w:val="00F363F2"/>
    <w:rsid w:val="00F65430"/>
    <w:rsid w:val="00F95847"/>
    <w:rsid w:val="00FB04B4"/>
    <w:rsid w:val="00FD5184"/>
    <w:rsid w:val="00FE730B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CC40F"/>
  <w15:docId w15:val="{5F532574-42E0-4446-B153-DDAD92ADF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84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  <w:style w:type="character" w:styleId="Nmerodepgina">
    <w:name w:val="page number"/>
    <w:basedOn w:val="Tipodeletrapredefinidodopargrafo"/>
    <w:uiPriority w:val="99"/>
    <w:semiHidden/>
    <w:unhideWhenUsed/>
    <w:rsid w:val="00B34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65DD4-869E-454A-8147-5064881D9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1895</Words>
  <Characters>10163</Characters>
  <Application>Microsoft Office Word</Application>
  <DocSecurity>0</DocSecurity>
  <Lines>172</Lines>
  <Paragraphs>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6</cp:revision>
  <dcterms:created xsi:type="dcterms:W3CDTF">2023-09-27T22:27:00Z</dcterms:created>
  <dcterms:modified xsi:type="dcterms:W3CDTF">2023-10-19T10:35:00Z</dcterms:modified>
</cp:coreProperties>
</file>